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60B" w14:textId="77777777" w:rsidR="00057915" w:rsidRPr="00892897" w:rsidRDefault="00057915" w:rsidP="00C658DB">
      <w:pPr>
        <w:pStyle w:val="1"/>
        <w:spacing w:before="120" w:after="120" w:line="360" w:lineRule="auto"/>
        <w:rPr>
          <w:rFonts w:ascii="David" w:hAnsi="David" w:cs="David"/>
          <w:b w:val="0"/>
          <w:bCs w:val="0"/>
          <w:sz w:val="24"/>
          <w:szCs w:val="24"/>
          <w:rtl/>
        </w:rPr>
      </w:pPr>
      <w:r w:rsidRPr="00C658DB">
        <w:rPr>
          <w:rFonts w:ascii="David" w:hAnsi="David" w:cs="David"/>
          <w:sz w:val="42"/>
          <w:szCs w:val="42"/>
          <w:rtl/>
        </w:rPr>
        <w:t xml:space="preserve">נספח </w:t>
      </w:r>
      <w:r w:rsidR="00C658DB">
        <w:rPr>
          <w:rFonts w:ascii="David" w:hAnsi="David" w:cs="David" w:hint="cs"/>
          <w:sz w:val="42"/>
          <w:szCs w:val="42"/>
          <w:rtl/>
        </w:rPr>
        <w:t>ל</w:t>
      </w:r>
      <w:r w:rsidRPr="00C658DB">
        <w:rPr>
          <w:rFonts w:ascii="David" w:hAnsi="David" w:cs="David"/>
          <w:sz w:val="42"/>
          <w:szCs w:val="42"/>
          <w:rtl/>
        </w:rPr>
        <w:t>הצהרת יבואן ל</w:t>
      </w:r>
      <w:r w:rsidR="00C658DB">
        <w:rPr>
          <w:rFonts w:ascii="David" w:hAnsi="David" w:cs="David" w:hint="cs"/>
          <w:sz w:val="42"/>
          <w:szCs w:val="42"/>
          <w:rtl/>
        </w:rPr>
        <w:t>טובין ב</w:t>
      </w:r>
      <w:r w:rsidRPr="00C658DB">
        <w:rPr>
          <w:rFonts w:ascii="David" w:hAnsi="David" w:cs="David"/>
          <w:sz w:val="42"/>
          <w:szCs w:val="42"/>
          <w:rtl/>
        </w:rPr>
        <w:t>קבוצות</w:t>
      </w:r>
      <w:r w:rsidR="00C658DB" w:rsidRPr="00C658DB">
        <w:rPr>
          <w:rFonts w:ascii="David" w:hAnsi="David" w:cs="David" w:hint="cs"/>
          <w:sz w:val="42"/>
          <w:szCs w:val="42"/>
          <w:rtl/>
        </w:rPr>
        <w:t xml:space="preserve"> יבוא</w:t>
      </w:r>
      <w:r w:rsidRPr="00C658DB">
        <w:rPr>
          <w:rFonts w:ascii="David" w:hAnsi="David" w:cs="David"/>
          <w:sz w:val="42"/>
          <w:szCs w:val="42"/>
          <w:rtl/>
        </w:rPr>
        <w:t xml:space="preserve"> 2 ו-3 </w:t>
      </w:r>
    </w:p>
    <w:p w14:paraId="4924316E" w14:textId="77777777" w:rsidR="00057915" w:rsidRPr="00892897" w:rsidRDefault="00057915" w:rsidP="008A1575">
      <w:pPr>
        <w:spacing w:before="120" w:after="120" w:line="360" w:lineRule="auto"/>
        <w:jc w:val="center"/>
        <w:rPr>
          <w:rFonts w:ascii="David" w:hAnsi="David" w:cs="David"/>
          <w:b/>
          <w:bCs/>
          <w:sz w:val="24"/>
          <w:szCs w:val="24"/>
          <w:u w:val="single"/>
          <w:rtl/>
        </w:rPr>
      </w:pPr>
    </w:p>
    <w:p w14:paraId="0C893636" w14:textId="77777777" w:rsidR="00057915" w:rsidRPr="00892897" w:rsidRDefault="00057915" w:rsidP="008A1575">
      <w:pPr>
        <w:spacing w:before="120" w:after="120" w:line="360" w:lineRule="auto"/>
        <w:jc w:val="both"/>
        <w:rPr>
          <w:rFonts w:ascii="David" w:hAnsi="David" w:cs="David"/>
          <w:b/>
          <w:bCs/>
          <w:sz w:val="24"/>
          <w:szCs w:val="24"/>
          <w:rtl/>
        </w:rPr>
      </w:pPr>
      <w:bookmarkStart w:id="0" w:name="_Hlk182217075"/>
      <w:r w:rsidRPr="00892897">
        <w:rPr>
          <w:rFonts w:ascii="David" w:hAnsi="David" w:cs="David"/>
          <w:sz w:val="24"/>
          <w:szCs w:val="24"/>
          <w:rtl/>
        </w:rPr>
        <w:t xml:space="preserve">לכבוד: </w:t>
      </w:r>
      <w:r w:rsidRPr="00892897">
        <w:rPr>
          <w:rFonts w:ascii="David" w:hAnsi="David" w:cs="David"/>
          <w:b/>
          <w:bCs/>
          <w:sz w:val="24"/>
          <w:szCs w:val="24"/>
          <w:rtl/>
        </w:rPr>
        <w:t>הממונה על התקינה במשרד הכלכלה והתעשייה</w:t>
      </w:r>
    </w:p>
    <w:p w14:paraId="06F162A7" w14:textId="77777777" w:rsidR="00057915" w:rsidRPr="00892897" w:rsidRDefault="00057915" w:rsidP="008A1575">
      <w:pPr>
        <w:spacing w:before="120" w:after="120" w:line="360" w:lineRule="auto"/>
        <w:jc w:val="both"/>
        <w:rPr>
          <w:rFonts w:ascii="David" w:hAnsi="David" w:cs="David"/>
          <w:b/>
          <w:bCs/>
          <w:sz w:val="24"/>
          <w:szCs w:val="24"/>
          <w:rtl/>
        </w:rPr>
      </w:pPr>
    </w:p>
    <w:p w14:paraId="75625A82" w14:textId="77777777" w:rsidR="00057915" w:rsidRPr="00892897" w:rsidRDefault="00057915" w:rsidP="008A1575">
      <w:pPr>
        <w:spacing w:before="120" w:after="120" w:line="360" w:lineRule="auto"/>
        <w:jc w:val="both"/>
        <w:rPr>
          <w:rFonts w:ascii="David" w:hAnsi="David" w:cs="David"/>
          <w:i/>
          <w:iCs/>
          <w:sz w:val="24"/>
          <w:szCs w:val="24"/>
          <w:rtl/>
        </w:rPr>
      </w:pPr>
      <w:r w:rsidRPr="00892897">
        <w:rPr>
          <w:rFonts w:ascii="David" w:hAnsi="David" w:cs="David"/>
          <w:b/>
          <w:bCs/>
          <w:sz w:val="24"/>
          <w:szCs w:val="24"/>
          <w:rtl/>
        </w:rPr>
        <w:t>הערה:</w:t>
      </w:r>
      <w:r w:rsidRPr="00892897">
        <w:rPr>
          <w:rFonts w:ascii="David" w:hAnsi="David" w:cs="David"/>
          <w:sz w:val="24"/>
          <w:szCs w:val="24"/>
          <w:rtl/>
        </w:rPr>
        <w:t xml:space="preserve"> </w:t>
      </w:r>
      <w:r w:rsidRPr="00892897">
        <w:rPr>
          <w:rFonts w:ascii="David" w:hAnsi="David" w:cs="David"/>
          <w:i/>
          <w:iCs/>
          <w:sz w:val="24"/>
          <w:szCs w:val="24"/>
          <w:rtl/>
        </w:rPr>
        <w:t xml:space="preserve">נוסח ההצהרה הינו בפורמט </w:t>
      </w:r>
      <w:r w:rsidRPr="00892897">
        <w:rPr>
          <w:rFonts w:ascii="David" w:hAnsi="David" w:cs="David"/>
          <w:i/>
          <w:iCs/>
          <w:sz w:val="24"/>
          <w:szCs w:val="24"/>
        </w:rPr>
        <w:t>word</w:t>
      </w:r>
      <w:r w:rsidRPr="00892897">
        <w:rPr>
          <w:rFonts w:ascii="David" w:hAnsi="David" w:cs="David"/>
          <w:i/>
          <w:iCs/>
          <w:sz w:val="24"/>
          <w:szCs w:val="24"/>
          <w:rtl/>
        </w:rPr>
        <w:t xml:space="preserve"> בכדי לאפשר את מילויו הפשוט על ידי המשתמשים.  הנוסח המחייב הוא הנוסח המופיע בהנחיות והוראות הממונה על התקינה לעניין יבוא טובין שחל עליהם תקן רשמי. </w:t>
      </w:r>
    </w:p>
    <w:p w14:paraId="5937361F" w14:textId="77777777" w:rsidR="00057915" w:rsidRPr="00892897" w:rsidRDefault="00057915" w:rsidP="008A1575">
      <w:pPr>
        <w:spacing w:before="120" w:after="120" w:line="360" w:lineRule="auto"/>
        <w:jc w:val="both"/>
        <w:rPr>
          <w:rFonts w:ascii="David" w:hAnsi="David" w:cs="David"/>
          <w:i/>
          <w:iCs/>
          <w:sz w:val="24"/>
          <w:szCs w:val="24"/>
          <w:rtl/>
        </w:rPr>
      </w:pPr>
      <w:r w:rsidRPr="00892897">
        <w:rPr>
          <w:rFonts w:ascii="David" w:hAnsi="David" w:cs="David"/>
          <w:i/>
          <w:iCs/>
          <w:sz w:val="24"/>
          <w:szCs w:val="24"/>
          <w:rtl/>
        </w:rPr>
        <w:t xml:space="preserve">חל איסור מוחלט לבצע שינוי כלשהו בנוסח ההצהרה (ניתן אך ורק למלא את הנדרש במקומות הרלוונטיים בקובץ). </w:t>
      </w:r>
    </w:p>
    <w:p w14:paraId="362417B5" w14:textId="77777777" w:rsidR="00057915" w:rsidRPr="00892897" w:rsidRDefault="00057915" w:rsidP="008A1575">
      <w:pPr>
        <w:spacing w:before="120" w:after="120" w:line="360" w:lineRule="auto"/>
        <w:jc w:val="both"/>
        <w:rPr>
          <w:rFonts w:ascii="David" w:hAnsi="David" w:cs="David"/>
          <w:i/>
          <w:iCs/>
          <w:sz w:val="24"/>
          <w:szCs w:val="24"/>
          <w:rtl/>
        </w:rPr>
      </w:pPr>
      <w:r w:rsidRPr="00892897">
        <w:rPr>
          <w:rFonts w:ascii="David" w:hAnsi="David" w:cs="David"/>
          <w:i/>
          <w:iCs/>
          <w:sz w:val="24"/>
          <w:szCs w:val="24"/>
          <w:rtl/>
        </w:rPr>
        <w:t xml:space="preserve">הצהרה חתומה מהווה ראיה חלוטה לכך שהמצהיר הצהיר את נוסח ההצהרה המלא בנוסחו המחייב ולצרכי בחינת עמידת המצהיר בתוכן הצהרתו, יראו את השינויים האמורים כאילו לא נעשו כלל. </w:t>
      </w:r>
    </w:p>
    <w:p w14:paraId="21AE496E" w14:textId="77777777" w:rsidR="00057915" w:rsidRPr="00892897" w:rsidRDefault="00057915" w:rsidP="008A1575">
      <w:pPr>
        <w:spacing w:before="120" w:after="120" w:line="360" w:lineRule="auto"/>
        <w:jc w:val="both"/>
        <w:rPr>
          <w:rFonts w:ascii="David" w:hAnsi="David" w:cs="David"/>
          <w:i/>
          <w:iCs/>
          <w:sz w:val="24"/>
          <w:szCs w:val="24"/>
          <w:rtl/>
        </w:rPr>
      </w:pPr>
      <w:r w:rsidRPr="00892897">
        <w:rPr>
          <w:rFonts w:ascii="David" w:hAnsi="David" w:cs="David"/>
          <w:i/>
          <w:iCs/>
          <w:sz w:val="24"/>
          <w:szCs w:val="24"/>
          <w:rtl/>
        </w:rPr>
        <w:t>מבלי לגרוע מהאמור לעיל, ככל שיימצא כי בוצע שינוי בנוסח ההצהרה מבלי שדווח על כך באופן מפורט ומפורש מראש, הדבר עלול להיחשב כצירוף מסמך שקרי, על כל המשתמע מכך.</w:t>
      </w:r>
    </w:p>
    <w:p w14:paraId="3643D029" w14:textId="77777777" w:rsidR="00057915" w:rsidRPr="00892897" w:rsidRDefault="00057915" w:rsidP="008A1575">
      <w:pPr>
        <w:spacing w:before="120" w:after="120" w:line="360" w:lineRule="auto"/>
        <w:jc w:val="both"/>
        <w:rPr>
          <w:rFonts w:ascii="David" w:hAnsi="David" w:cs="David"/>
          <w:b/>
          <w:bCs/>
          <w:i/>
          <w:iCs/>
          <w:sz w:val="24"/>
          <w:szCs w:val="24"/>
          <w:rtl/>
        </w:rPr>
      </w:pPr>
    </w:p>
    <w:p w14:paraId="62958E82" w14:textId="77777777" w:rsidR="00057915" w:rsidRPr="00892897" w:rsidRDefault="00057915" w:rsidP="008A1575">
      <w:pPr>
        <w:spacing w:before="120" w:after="120" w:line="360" w:lineRule="auto"/>
        <w:jc w:val="both"/>
        <w:rPr>
          <w:rFonts w:ascii="David" w:hAnsi="David" w:cs="David"/>
          <w:b/>
          <w:bCs/>
          <w:i/>
          <w:iCs/>
          <w:sz w:val="24"/>
          <w:szCs w:val="24"/>
          <w:rtl/>
        </w:rPr>
      </w:pPr>
    </w:p>
    <w:p w14:paraId="1E88F45C" w14:textId="77777777" w:rsidR="00057915" w:rsidRPr="00892897" w:rsidRDefault="00057915" w:rsidP="008A1575">
      <w:pPr>
        <w:spacing w:before="120" w:after="120" w:line="360" w:lineRule="auto"/>
        <w:jc w:val="both"/>
        <w:rPr>
          <w:rFonts w:ascii="David" w:hAnsi="David" w:cs="David"/>
          <w:b/>
          <w:bCs/>
          <w:i/>
          <w:iCs/>
          <w:sz w:val="24"/>
          <w:szCs w:val="24"/>
          <w:rtl/>
        </w:rPr>
      </w:pPr>
      <w:bookmarkStart w:id="1" w:name="_Hlk168821970"/>
      <w:r w:rsidRPr="00892897">
        <w:rPr>
          <w:rFonts w:ascii="David" w:hAnsi="David" w:cs="David"/>
          <w:b/>
          <w:bCs/>
          <w:i/>
          <w:iCs/>
          <w:sz w:val="24"/>
          <w:szCs w:val="24"/>
          <w:rtl/>
        </w:rPr>
        <w:t xml:space="preserve">בהצהרתי זו אני מאשר העברת המידע הרלוונטי לצרכי בקרה מהממונה על התקינה למעבדת הבדיקה המבצעת את הבקרה. </w:t>
      </w:r>
    </w:p>
    <w:bookmarkEnd w:id="1"/>
    <w:p w14:paraId="07132CD1" w14:textId="77777777" w:rsidR="00057915" w:rsidRPr="00892897" w:rsidRDefault="00057915" w:rsidP="008A1575">
      <w:pPr>
        <w:spacing w:before="120" w:after="120" w:line="360" w:lineRule="auto"/>
        <w:jc w:val="both"/>
        <w:rPr>
          <w:rFonts w:ascii="David" w:hAnsi="David" w:cs="David"/>
          <w:i/>
          <w:iCs/>
          <w:sz w:val="24"/>
          <w:szCs w:val="24"/>
          <w:rtl/>
        </w:rPr>
      </w:pPr>
    </w:p>
    <w:p w14:paraId="05AAF4AB" w14:textId="77777777" w:rsidR="00057915" w:rsidRPr="00892897" w:rsidRDefault="00057915" w:rsidP="008A1575">
      <w:pPr>
        <w:spacing w:before="120" w:after="120" w:line="360" w:lineRule="auto"/>
        <w:jc w:val="both"/>
        <w:rPr>
          <w:rFonts w:ascii="David" w:hAnsi="David" w:cs="David"/>
          <w:sz w:val="24"/>
          <w:szCs w:val="24"/>
          <w:rtl/>
        </w:rPr>
      </w:pPr>
    </w:p>
    <w:p w14:paraId="0A78F414" w14:textId="77777777" w:rsidR="00057915" w:rsidRPr="00892897" w:rsidRDefault="00057915" w:rsidP="008A1575">
      <w:pPr>
        <w:spacing w:before="120" w:after="120" w:line="360" w:lineRule="auto"/>
        <w:contextualSpacing/>
        <w:jc w:val="both"/>
        <w:rPr>
          <w:rFonts w:ascii="David" w:hAnsi="David" w:cs="David"/>
          <w:sz w:val="24"/>
          <w:szCs w:val="24"/>
        </w:rPr>
      </w:pPr>
      <w:bookmarkStart w:id="2" w:name="_Hlk168932177"/>
    </w:p>
    <w:p w14:paraId="5D386055" w14:textId="77777777" w:rsidR="00892897" w:rsidRDefault="00057915" w:rsidP="008A1575">
      <w:pPr>
        <w:spacing w:before="120" w:after="120" w:line="360" w:lineRule="auto"/>
        <w:jc w:val="both"/>
        <w:rPr>
          <w:rFonts w:ascii="David" w:hAnsi="David" w:cs="David"/>
          <w:sz w:val="24"/>
          <w:szCs w:val="24"/>
          <w:rtl/>
        </w:rPr>
      </w:pPr>
      <w:r w:rsidRPr="00892897">
        <w:rPr>
          <w:rFonts w:ascii="David" w:hAnsi="David" w:cs="David"/>
          <w:sz w:val="24"/>
          <w:szCs w:val="24"/>
          <w:rtl/>
        </w:rPr>
        <w:t xml:space="preserve">אני  </w:t>
      </w:r>
      <w:r w:rsidR="00892897">
        <w:rPr>
          <w:rFonts w:ascii="David" w:hAnsi="David" w:cs="David" w:hint="cs"/>
          <w:sz w:val="24"/>
          <w:szCs w:val="24"/>
          <w:rtl/>
        </w:rPr>
        <w:t>-</w:t>
      </w:r>
    </w:p>
    <w:bookmarkEnd w:id="2"/>
    <w:p w14:paraId="56D47824" w14:textId="77777777" w:rsidR="001A5729" w:rsidRPr="00892897" w:rsidRDefault="001A5729" w:rsidP="008A1575">
      <w:pPr>
        <w:spacing w:before="120" w:after="120" w:line="360" w:lineRule="auto"/>
        <w:jc w:val="both"/>
        <w:rPr>
          <w:rFonts w:ascii="David" w:hAnsi="David" w:cs="David"/>
          <w:sz w:val="24"/>
          <w:szCs w:val="24"/>
          <w:rtl/>
        </w:rPr>
      </w:pPr>
      <w:r w:rsidRPr="00892897">
        <w:rPr>
          <w:rFonts w:ascii="David" w:hAnsi="David" w:cs="David"/>
          <w:sz w:val="24"/>
          <w:szCs w:val="24"/>
          <w:rtl/>
        </w:rPr>
        <w:t>שם יבואן:___________  כתובת היבואן: __________________ דוא"ל: ______________</w:t>
      </w:r>
    </w:p>
    <w:p w14:paraId="3011E00F" w14:textId="77777777" w:rsidR="001A5729" w:rsidRDefault="001A5729" w:rsidP="008A1575">
      <w:pPr>
        <w:spacing w:before="120" w:after="120" w:line="360" w:lineRule="auto"/>
        <w:jc w:val="both"/>
        <w:rPr>
          <w:rFonts w:ascii="David" w:hAnsi="David" w:cs="David"/>
          <w:sz w:val="24"/>
          <w:szCs w:val="24"/>
          <w:rtl/>
        </w:rPr>
      </w:pPr>
      <w:r w:rsidRPr="00892897">
        <w:rPr>
          <w:rFonts w:ascii="David" w:hAnsi="David" w:cs="David"/>
          <w:sz w:val="24"/>
          <w:szCs w:val="24"/>
          <w:rtl/>
        </w:rPr>
        <w:t xml:space="preserve">ח.פ/ע.מ/ מס' עמותה/מלכ"ר/אחר: _______________  </w:t>
      </w:r>
    </w:p>
    <w:p w14:paraId="38CD7744" w14:textId="77777777" w:rsidR="008A1575" w:rsidRDefault="008A1575" w:rsidP="008A1575">
      <w:pPr>
        <w:spacing w:before="120" w:after="120" w:line="360" w:lineRule="auto"/>
        <w:jc w:val="both"/>
        <w:rPr>
          <w:rFonts w:ascii="David" w:hAnsi="David" w:cs="David"/>
          <w:sz w:val="24"/>
          <w:szCs w:val="24"/>
          <w:rtl/>
        </w:rPr>
      </w:pPr>
    </w:p>
    <w:p w14:paraId="3D65410C" w14:textId="77777777" w:rsidR="001A5729" w:rsidRPr="00892897" w:rsidRDefault="001A5729" w:rsidP="008A1575">
      <w:pPr>
        <w:spacing w:before="120" w:after="120" w:line="360" w:lineRule="auto"/>
        <w:jc w:val="both"/>
        <w:rPr>
          <w:rFonts w:ascii="David" w:hAnsi="David" w:cs="David"/>
          <w:sz w:val="24"/>
          <w:szCs w:val="24"/>
          <w:rtl/>
        </w:rPr>
      </w:pPr>
      <w:r w:rsidRPr="00892897">
        <w:rPr>
          <w:rFonts w:ascii="David" w:hAnsi="David" w:cs="David"/>
          <w:sz w:val="24"/>
          <w:szCs w:val="24"/>
          <w:rtl/>
        </w:rPr>
        <w:t>מצהיר כי כל הטובין שאני מייבא או אייבא בהסתמך על הצהרתי זו זהים ותואמים לפרטי הטובין המפורטים בהצהרה זו.</w:t>
      </w:r>
      <w:r w:rsidRPr="00892897" w:rsidDel="009B5DE7">
        <w:rPr>
          <w:rFonts w:ascii="David" w:hAnsi="David" w:cs="David"/>
          <w:sz w:val="24"/>
          <w:szCs w:val="24"/>
          <w:rtl/>
        </w:rPr>
        <w:t xml:space="preserve"> </w:t>
      </w:r>
    </w:p>
    <w:p w14:paraId="707D3EED" w14:textId="77777777" w:rsidR="00057915" w:rsidRPr="00892897" w:rsidRDefault="00057915" w:rsidP="008A1575">
      <w:pPr>
        <w:pStyle w:val="a3"/>
        <w:bidi w:val="0"/>
        <w:spacing w:before="120" w:after="120" w:line="360" w:lineRule="auto"/>
        <w:ind w:left="85" w:right="84"/>
        <w:jc w:val="right"/>
        <w:rPr>
          <w:rFonts w:ascii="David" w:hAnsi="David" w:cs="David"/>
          <w:b/>
          <w:bCs/>
          <w:sz w:val="24"/>
          <w:szCs w:val="24"/>
          <w:rtl/>
        </w:rPr>
        <w:sectPr w:rsidR="00057915" w:rsidRPr="00892897" w:rsidSect="00FB3AEF">
          <w:headerReference w:type="even" r:id="rId8"/>
          <w:headerReference w:type="default" r:id="rId9"/>
          <w:footerReference w:type="default" r:id="rId10"/>
          <w:pgSz w:w="11906" w:h="16838"/>
          <w:pgMar w:top="1440" w:right="1800" w:bottom="1440" w:left="1800" w:header="708" w:footer="708" w:gutter="0"/>
          <w:cols w:space="708"/>
          <w:bidi/>
          <w:rtlGutter/>
          <w:docGrid w:linePitch="360"/>
        </w:sectPr>
      </w:pPr>
    </w:p>
    <w:p w14:paraId="0FE3F493" w14:textId="77777777" w:rsidR="00057915" w:rsidRPr="00892897" w:rsidRDefault="00057915" w:rsidP="008A1575">
      <w:pPr>
        <w:pStyle w:val="a3"/>
        <w:numPr>
          <w:ilvl w:val="0"/>
          <w:numId w:val="1"/>
        </w:numPr>
        <w:spacing w:before="120" w:after="120" w:line="360" w:lineRule="auto"/>
        <w:ind w:right="142"/>
        <w:jc w:val="both"/>
        <w:rPr>
          <w:rFonts w:ascii="David" w:hAnsi="David" w:cs="David"/>
          <w:b/>
          <w:bCs/>
          <w:sz w:val="24"/>
          <w:szCs w:val="24"/>
          <w:rtl/>
        </w:rPr>
      </w:pPr>
      <w:r w:rsidRPr="00892897">
        <w:rPr>
          <w:rFonts w:ascii="David" w:hAnsi="David" w:cs="David"/>
          <w:b/>
          <w:bCs/>
          <w:sz w:val="24"/>
          <w:szCs w:val="24"/>
          <w:rtl/>
        </w:rPr>
        <w:lastRenderedPageBreak/>
        <w:t>פירוט הטובין המיובאים</w:t>
      </w:r>
    </w:p>
    <w:p w14:paraId="372A633A" w14:textId="77777777" w:rsidR="002F21A7" w:rsidRPr="00892897" w:rsidRDefault="00057915" w:rsidP="008A1575">
      <w:pPr>
        <w:spacing w:before="120" w:after="120" w:line="360" w:lineRule="auto"/>
        <w:ind w:right="142"/>
        <w:jc w:val="both"/>
        <w:rPr>
          <w:rFonts w:ascii="David" w:hAnsi="David" w:cs="David"/>
          <w:sz w:val="24"/>
          <w:szCs w:val="24"/>
          <w:rtl/>
        </w:rPr>
      </w:pPr>
      <w:bookmarkStart w:id="3" w:name="_Hlk114494070"/>
      <w:r w:rsidRPr="00892897">
        <w:rPr>
          <w:rFonts w:ascii="David" w:hAnsi="David" w:cs="David"/>
          <w:sz w:val="24"/>
          <w:szCs w:val="24"/>
          <w:rtl/>
        </w:rPr>
        <w:t xml:space="preserve">אני מצהיר כי הטובין המיובאים תואמים את דרישות התקינה החלים עליהם בהתאם לסעיף 9(א)(1) לחוק התקנים, כפי שמפורט להלן </w:t>
      </w:r>
      <w:bookmarkEnd w:id="3"/>
      <w:r w:rsidRPr="00892897">
        <w:rPr>
          <w:rFonts w:ascii="David" w:hAnsi="David" w:cs="David"/>
          <w:sz w:val="24"/>
          <w:szCs w:val="24"/>
          <w:rtl/>
        </w:rPr>
        <w:t>:</w:t>
      </w:r>
    </w:p>
    <w:tbl>
      <w:tblPr>
        <w:tblpPr w:leftFromText="180" w:rightFromText="180" w:vertAnchor="text" w:horzAnchor="margin" w:tblpXSpec="right" w:tblpY="17"/>
        <w:bidiVisual/>
        <w:tblW w:w="15332" w:type="dxa"/>
        <w:tblLook w:val="04A0" w:firstRow="1" w:lastRow="0" w:firstColumn="1" w:lastColumn="0" w:noHBand="0" w:noVBand="1"/>
      </w:tblPr>
      <w:tblGrid>
        <w:gridCol w:w="549"/>
        <w:gridCol w:w="1305"/>
        <w:gridCol w:w="2147"/>
        <w:gridCol w:w="2268"/>
        <w:gridCol w:w="1134"/>
        <w:gridCol w:w="1134"/>
        <w:gridCol w:w="1255"/>
        <w:gridCol w:w="1714"/>
        <w:gridCol w:w="1985"/>
        <w:gridCol w:w="1841"/>
      </w:tblGrid>
      <w:tr w:rsidR="001425E8" w:rsidRPr="00892897" w14:paraId="579E78B7" w14:textId="77777777" w:rsidTr="00082BA3">
        <w:trPr>
          <w:trHeight w:val="699"/>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D67E8"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bookmarkStart w:id="4" w:name="_Hlk114552612"/>
            <w:r w:rsidRPr="00892897">
              <w:rPr>
                <w:rFonts w:ascii="David" w:eastAsia="Times New Roman" w:hAnsi="David" w:cs="David"/>
                <w:color w:val="000000"/>
                <w:sz w:val="24"/>
                <w:szCs w:val="24"/>
                <w:rtl/>
              </w:rPr>
              <w:t>מס'</w:t>
            </w:r>
          </w:p>
        </w:tc>
        <w:tc>
          <w:tcPr>
            <w:tcW w:w="1305" w:type="dxa"/>
            <w:vMerge w:val="restart"/>
            <w:tcBorders>
              <w:top w:val="single" w:sz="4" w:space="0" w:color="auto"/>
              <w:left w:val="single" w:sz="4" w:space="0" w:color="auto"/>
              <w:right w:val="single" w:sz="4" w:space="0" w:color="auto"/>
            </w:tcBorders>
            <w:vAlign w:val="center"/>
          </w:tcPr>
          <w:p w14:paraId="18F82632"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פרט מכס</w:t>
            </w:r>
          </w:p>
        </w:tc>
        <w:tc>
          <w:tcPr>
            <w:tcW w:w="2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E09D6"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תיאור טובין</w:t>
            </w:r>
            <w:r w:rsidR="00EA139F">
              <w:rPr>
                <w:rFonts w:ascii="David" w:eastAsia="Times New Roman" w:hAnsi="David" w:cs="David" w:hint="cs"/>
                <w:color w:val="000000"/>
                <w:sz w:val="24"/>
                <w:szCs w:val="24"/>
                <w:rtl/>
              </w:rPr>
              <w:t xml:space="preserve"> (כולל דגם הטובין שמיועדים לשיווק/הפצה לציבור הרחב)</w:t>
            </w:r>
          </w:p>
          <w:p w14:paraId="1B2BF6AA" w14:textId="77777777" w:rsidR="001425E8" w:rsidRPr="00366F5C" w:rsidRDefault="001425E8" w:rsidP="00EA139F">
            <w:pPr>
              <w:spacing w:before="120" w:after="120" w:line="360" w:lineRule="auto"/>
              <w:jc w:val="center"/>
              <w:rPr>
                <w:rFonts w:ascii="David" w:eastAsia="Times New Roman" w:hAnsi="David" w:cs="David"/>
                <w:color w:val="000000"/>
                <w:sz w:val="24"/>
                <w:szCs w:val="24"/>
                <w:rtl/>
              </w:rPr>
            </w:pPr>
            <w:r w:rsidRPr="001425E8">
              <w:rPr>
                <w:rFonts w:ascii="David" w:eastAsia="Times New Roman" w:hAnsi="David" w:cs="David"/>
                <w:color w:val="000000"/>
                <w:sz w:val="20"/>
                <w:szCs w:val="20"/>
                <w:rtl/>
              </w:rPr>
              <w:br/>
            </w:r>
          </w:p>
        </w:tc>
        <w:tc>
          <w:tcPr>
            <w:tcW w:w="2268" w:type="dxa"/>
            <w:vMerge w:val="restart"/>
            <w:tcBorders>
              <w:top w:val="single" w:sz="4" w:space="0" w:color="auto"/>
              <w:left w:val="single" w:sz="4" w:space="0" w:color="auto"/>
              <w:right w:val="single" w:sz="4" w:space="0" w:color="auto"/>
            </w:tcBorders>
            <w:vAlign w:val="center"/>
          </w:tcPr>
          <w:p w14:paraId="00A299C7" w14:textId="77777777" w:rsidR="001425E8" w:rsidRDefault="001425E8" w:rsidP="008A1575">
            <w:pPr>
              <w:spacing w:before="120" w:after="120" w:line="36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שם יצרן ו</w:t>
            </w:r>
            <w:r w:rsidRPr="00892897">
              <w:rPr>
                <w:rFonts w:ascii="David" w:eastAsia="Times New Roman" w:hAnsi="David" w:cs="David"/>
                <w:color w:val="000000"/>
                <w:sz w:val="24"/>
                <w:szCs w:val="24"/>
                <w:rtl/>
              </w:rPr>
              <w:t>כתובת</w:t>
            </w:r>
            <w:r>
              <w:rPr>
                <w:rFonts w:ascii="David" w:eastAsia="Times New Roman" w:hAnsi="David" w:cs="David" w:hint="cs"/>
                <w:color w:val="000000"/>
                <w:sz w:val="24"/>
                <w:szCs w:val="24"/>
                <w:rtl/>
              </w:rPr>
              <w:t>ו</w:t>
            </w:r>
          </w:p>
          <w:p w14:paraId="78F20C61" w14:textId="77777777" w:rsidR="00EF031B" w:rsidRPr="00892897" w:rsidRDefault="00EF031B" w:rsidP="008A1575">
            <w:pPr>
              <w:spacing w:before="120" w:after="120" w:line="360" w:lineRule="auto"/>
              <w:jc w:val="center"/>
              <w:rPr>
                <w:rFonts w:ascii="David" w:eastAsia="Times New Roman" w:hAnsi="David" w:cs="David"/>
                <w:color w:val="000000"/>
                <w:sz w:val="24"/>
                <w:szCs w:val="24"/>
                <w:rtl/>
              </w:rPr>
            </w:pPr>
            <w:r>
              <w:rPr>
                <w:rFonts w:ascii="David" w:eastAsia="Times New Roman" w:hAnsi="David" w:cs="David" w:hint="cs"/>
                <w:color w:val="000000"/>
                <w:sz w:val="20"/>
                <w:szCs w:val="20"/>
                <w:rtl/>
              </w:rPr>
              <w:t>(עבור טובין המיועדים ל</w:t>
            </w:r>
            <w:r w:rsidRPr="00366F5C">
              <w:rPr>
                <w:rFonts w:ascii="David" w:eastAsia="Times New Roman" w:hAnsi="David" w:cs="David" w:hint="cs"/>
                <w:color w:val="000000"/>
                <w:sz w:val="20"/>
                <w:szCs w:val="20"/>
                <w:rtl/>
              </w:rPr>
              <w:t>חלקי חילוף</w:t>
            </w:r>
            <w:r>
              <w:rPr>
                <w:rFonts w:ascii="David" w:eastAsia="Times New Roman" w:hAnsi="David" w:cs="David" w:hint="cs"/>
                <w:color w:val="000000"/>
                <w:sz w:val="20"/>
                <w:szCs w:val="20"/>
                <w:rtl/>
              </w:rPr>
              <w:t xml:space="preserve"> מקוריים למוצרי צריכה</w:t>
            </w:r>
            <w:r w:rsidRPr="00EF031B">
              <w:rPr>
                <w:rFonts w:ascii="David" w:eastAsia="Times New Roman" w:hAnsi="David" w:cs="David" w:hint="cs"/>
                <w:color w:val="000000"/>
                <w:sz w:val="20"/>
                <w:szCs w:val="20"/>
                <w:rtl/>
              </w:rPr>
              <w:t xml:space="preserve"> </w:t>
            </w:r>
            <w:r w:rsidR="00B927AD">
              <w:rPr>
                <w:rFonts w:ascii="David" w:eastAsia="Times New Roman" w:hAnsi="David" w:cs="David" w:hint="cs"/>
                <w:color w:val="000000"/>
                <w:sz w:val="20"/>
                <w:szCs w:val="20"/>
                <w:rtl/>
              </w:rPr>
              <w:t xml:space="preserve">ניתן לציין </w:t>
            </w:r>
            <w:r w:rsidRPr="00EF031B">
              <w:rPr>
                <w:rFonts w:ascii="David" w:eastAsia="Times New Roman" w:hAnsi="David" w:cs="David" w:hint="cs"/>
                <w:color w:val="000000"/>
                <w:sz w:val="20"/>
                <w:szCs w:val="20"/>
                <w:rtl/>
              </w:rPr>
              <w:t>פרטי יצרן המוצר הסופי</w:t>
            </w:r>
            <w:r>
              <w:rPr>
                <w:rFonts w:ascii="David" w:eastAsia="Times New Roman" w:hAnsi="David" w:cs="David" w:hint="cs"/>
                <w:color w:val="000000"/>
                <w:sz w:val="24"/>
                <w:szCs w:val="24"/>
                <w:rtl/>
              </w:rPr>
              <w:t>)</w:t>
            </w:r>
          </w:p>
        </w:tc>
        <w:tc>
          <w:tcPr>
            <w:tcW w:w="1134" w:type="dxa"/>
            <w:vMerge w:val="restart"/>
            <w:tcBorders>
              <w:top w:val="single" w:sz="4" w:space="0" w:color="auto"/>
              <w:left w:val="single" w:sz="4" w:space="0" w:color="auto"/>
              <w:right w:val="single" w:sz="4" w:space="0" w:color="auto"/>
            </w:tcBorders>
            <w:vAlign w:val="center"/>
          </w:tcPr>
          <w:p w14:paraId="78D1E211"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ארץ ייצור</w:t>
            </w:r>
          </w:p>
        </w:tc>
        <w:tc>
          <w:tcPr>
            <w:tcW w:w="2389" w:type="dxa"/>
            <w:gridSpan w:val="2"/>
            <w:tcBorders>
              <w:top w:val="single" w:sz="4" w:space="0" w:color="auto"/>
              <w:left w:val="single" w:sz="4" w:space="0" w:color="auto"/>
              <w:bottom w:val="single" w:sz="4" w:space="0" w:color="auto"/>
              <w:right w:val="single" w:sz="4" w:space="0" w:color="auto"/>
            </w:tcBorders>
            <w:vAlign w:val="center"/>
          </w:tcPr>
          <w:p w14:paraId="26DAA315"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מס' התקן לפי מסלול היבוא הנבחר</w:t>
            </w:r>
          </w:p>
        </w:tc>
        <w:tc>
          <w:tcPr>
            <w:tcW w:w="5540" w:type="dxa"/>
            <w:gridSpan w:val="3"/>
            <w:tcBorders>
              <w:top w:val="single" w:sz="4" w:space="0" w:color="auto"/>
              <w:left w:val="single" w:sz="4" w:space="0" w:color="auto"/>
              <w:bottom w:val="single" w:sz="4" w:space="0" w:color="auto"/>
              <w:right w:val="single" w:sz="4" w:space="0" w:color="auto"/>
            </w:tcBorders>
            <w:vAlign w:val="center"/>
          </w:tcPr>
          <w:p w14:paraId="2CAF2EAD"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תעודות בדיקה</w:t>
            </w:r>
            <w:r w:rsidR="00B927AD">
              <w:rPr>
                <w:rFonts w:ascii="David" w:eastAsia="Times New Roman" w:hAnsi="David" w:cs="David" w:hint="cs"/>
                <w:color w:val="000000"/>
                <w:sz w:val="24"/>
                <w:szCs w:val="24"/>
                <w:rtl/>
              </w:rPr>
              <w:t>,</w:t>
            </w:r>
            <w:r w:rsidRPr="00892897">
              <w:rPr>
                <w:rFonts w:ascii="David" w:eastAsia="Times New Roman" w:hAnsi="David" w:cs="David"/>
                <w:color w:val="000000"/>
                <w:sz w:val="24"/>
                <w:szCs w:val="24"/>
                <w:rtl/>
              </w:rPr>
              <w:t xml:space="preserve"> סמן אחד מאלה</w:t>
            </w:r>
            <w:r w:rsidR="00B927AD">
              <w:rPr>
                <w:rFonts w:ascii="David" w:eastAsia="Times New Roman" w:hAnsi="David" w:cs="David" w:hint="cs"/>
                <w:color w:val="000000"/>
                <w:sz w:val="24"/>
                <w:szCs w:val="24"/>
                <w:rtl/>
              </w:rPr>
              <w:t>:</w:t>
            </w:r>
          </w:p>
        </w:tc>
      </w:tr>
      <w:tr w:rsidR="001425E8" w:rsidRPr="00892897" w14:paraId="6C91816E" w14:textId="77777777" w:rsidTr="001425E8">
        <w:trPr>
          <w:trHeight w:val="594"/>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7589E476" w14:textId="77777777" w:rsidR="001425E8" w:rsidRPr="00892897" w:rsidRDefault="001425E8" w:rsidP="008A1575">
            <w:pPr>
              <w:spacing w:before="120" w:after="120" w:line="360" w:lineRule="auto"/>
              <w:rPr>
                <w:rFonts w:ascii="David" w:eastAsia="Times New Roman" w:hAnsi="David" w:cs="David"/>
                <w:color w:val="000000"/>
                <w:sz w:val="24"/>
                <w:szCs w:val="24"/>
              </w:rPr>
            </w:pPr>
          </w:p>
        </w:tc>
        <w:tc>
          <w:tcPr>
            <w:tcW w:w="1305" w:type="dxa"/>
            <w:vMerge/>
            <w:tcBorders>
              <w:left w:val="single" w:sz="4" w:space="0" w:color="auto"/>
              <w:right w:val="single" w:sz="4" w:space="0" w:color="auto"/>
            </w:tcBorders>
            <w:vAlign w:val="center"/>
          </w:tcPr>
          <w:p w14:paraId="460E76DB"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33F2904B"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2268" w:type="dxa"/>
            <w:vMerge/>
            <w:tcBorders>
              <w:left w:val="single" w:sz="4" w:space="0" w:color="auto"/>
              <w:right w:val="single" w:sz="4" w:space="0" w:color="auto"/>
            </w:tcBorders>
            <w:vAlign w:val="center"/>
          </w:tcPr>
          <w:p w14:paraId="7B9653D3"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p>
        </w:tc>
        <w:tc>
          <w:tcPr>
            <w:tcW w:w="1134" w:type="dxa"/>
            <w:vMerge/>
            <w:tcBorders>
              <w:left w:val="single" w:sz="4" w:space="0" w:color="auto"/>
              <w:right w:val="single" w:sz="4" w:space="0" w:color="auto"/>
            </w:tcBorders>
            <w:vAlign w:val="center"/>
          </w:tcPr>
          <w:p w14:paraId="511AC9E6"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p>
        </w:tc>
        <w:tc>
          <w:tcPr>
            <w:tcW w:w="1134" w:type="dxa"/>
            <w:vMerge w:val="restart"/>
            <w:tcBorders>
              <w:top w:val="single" w:sz="4" w:space="0" w:color="auto"/>
              <w:left w:val="single" w:sz="4" w:space="0" w:color="auto"/>
              <w:right w:val="single" w:sz="4" w:space="0" w:color="auto"/>
            </w:tcBorders>
            <w:vAlign w:val="center"/>
          </w:tcPr>
          <w:p w14:paraId="0BC06D53"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מסלול הישראלי הרשמי</w:t>
            </w:r>
          </w:p>
        </w:tc>
        <w:tc>
          <w:tcPr>
            <w:tcW w:w="1255" w:type="dxa"/>
            <w:vMerge w:val="restart"/>
            <w:tcBorders>
              <w:top w:val="single" w:sz="4" w:space="0" w:color="auto"/>
              <w:left w:val="single" w:sz="4" w:space="0" w:color="auto"/>
              <w:right w:val="single" w:sz="4" w:space="0" w:color="auto"/>
            </w:tcBorders>
            <w:vAlign w:val="center"/>
          </w:tcPr>
          <w:p w14:paraId="702ECAC9"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 xml:space="preserve">מסלול בינלאומי </w:t>
            </w:r>
            <w:r w:rsidRPr="001425E8">
              <w:rPr>
                <w:rFonts w:ascii="David" w:eastAsia="Times New Roman" w:hAnsi="David" w:cs="David"/>
                <w:color w:val="000000"/>
                <w:sz w:val="20"/>
                <w:szCs w:val="20"/>
                <w:rtl/>
              </w:rPr>
              <w:t>(קסיס)</w:t>
            </w:r>
          </w:p>
        </w:tc>
        <w:tc>
          <w:tcPr>
            <w:tcW w:w="1714" w:type="dxa"/>
            <w:vMerge w:val="restart"/>
            <w:tcBorders>
              <w:top w:val="single" w:sz="4" w:space="0" w:color="auto"/>
              <w:left w:val="single" w:sz="4" w:space="0" w:color="auto"/>
              <w:right w:val="single" w:sz="4" w:space="0" w:color="auto"/>
            </w:tcBorders>
            <w:vAlign w:val="center"/>
          </w:tcPr>
          <w:p w14:paraId="4E2685B8"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מעבדת בדיקה</w:t>
            </w:r>
          </w:p>
          <w:p w14:paraId="36E4B1B2"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ומס' תעודת הבדיקה</w:t>
            </w:r>
          </w:p>
          <w:p w14:paraId="7E81C8EF" w14:textId="77777777" w:rsidR="001425E8" w:rsidRPr="001425E8" w:rsidRDefault="001425E8" w:rsidP="008A1575">
            <w:pPr>
              <w:spacing w:before="120" w:after="120" w:line="360" w:lineRule="auto"/>
              <w:jc w:val="center"/>
              <w:rPr>
                <w:rFonts w:ascii="David" w:eastAsia="Times New Roman" w:hAnsi="David" w:cs="David"/>
                <w:color w:val="000000"/>
                <w:sz w:val="20"/>
                <w:szCs w:val="20"/>
                <w:rtl/>
              </w:rPr>
            </w:pPr>
            <w:r w:rsidRPr="001425E8">
              <w:rPr>
                <w:rFonts w:ascii="David" w:eastAsia="Times New Roman" w:hAnsi="David" w:cs="David"/>
                <w:color w:val="000000"/>
                <w:sz w:val="20"/>
                <w:szCs w:val="20"/>
                <w:rtl/>
              </w:rPr>
              <w:t>(לפרט)</w:t>
            </w:r>
          </w:p>
          <w:p w14:paraId="54067FC5"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p>
        </w:tc>
        <w:tc>
          <w:tcPr>
            <w:tcW w:w="1985" w:type="dxa"/>
            <w:vMerge w:val="restart"/>
            <w:tcBorders>
              <w:top w:val="single" w:sz="4" w:space="0" w:color="auto"/>
              <w:left w:val="single" w:sz="4" w:space="0" w:color="auto"/>
              <w:right w:val="single" w:sz="4" w:space="0" w:color="auto"/>
            </w:tcBorders>
            <w:vAlign w:val="center"/>
          </w:tcPr>
          <w:p w14:paraId="186087A7"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אני זכאי ל</w:t>
            </w:r>
            <w:r w:rsidRPr="00892897">
              <w:rPr>
                <w:rFonts w:ascii="David" w:eastAsia="Times New Roman" w:hAnsi="David" w:cs="David"/>
                <w:color w:val="000000"/>
                <w:sz w:val="24"/>
                <w:szCs w:val="24"/>
                <w:rtl/>
              </w:rPr>
              <w:t>פטור מ</w:t>
            </w:r>
            <w:r w:rsidR="00B927AD">
              <w:rPr>
                <w:rFonts w:ascii="David" w:eastAsia="Times New Roman" w:hAnsi="David" w:cs="David" w:hint="cs"/>
                <w:color w:val="000000"/>
                <w:sz w:val="24"/>
                <w:szCs w:val="24"/>
                <w:rtl/>
              </w:rPr>
              <w:t xml:space="preserve">החזקת </w:t>
            </w:r>
            <w:r w:rsidRPr="00892897">
              <w:rPr>
                <w:rFonts w:ascii="David" w:eastAsia="Times New Roman" w:hAnsi="David" w:cs="David"/>
                <w:color w:val="000000"/>
                <w:sz w:val="24"/>
                <w:szCs w:val="24"/>
                <w:rtl/>
              </w:rPr>
              <w:t>תעודת בדיקה</w:t>
            </w:r>
          </w:p>
          <w:p w14:paraId="4A40D866"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1425E8">
              <w:rPr>
                <w:rFonts w:ascii="David" w:eastAsia="Times New Roman" w:hAnsi="David" w:cs="David"/>
                <w:color w:val="000000"/>
                <w:sz w:val="20"/>
                <w:szCs w:val="20"/>
                <w:rtl/>
              </w:rPr>
              <w:t>( ציין באיזו עילה - שימוש עצמי</w:t>
            </w:r>
            <w:r w:rsidRPr="001425E8">
              <w:rPr>
                <w:rFonts w:ascii="David" w:eastAsia="Times New Roman" w:hAnsi="David" w:cs="David" w:hint="cs"/>
                <w:color w:val="000000"/>
                <w:sz w:val="20"/>
                <w:szCs w:val="20"/>
                <w:rtl/>
              </w:rPr>
              <w:t xml:space="preserve"> לבית עסק</w:t>
            </w:r>
            <w:r w:rsidRPr="001425E8">
              <w:rPr>
                <w:rFonts w:ascii="David" w:eastAsia="Times New Roman" w:hAnsi="David" w:cs="David"/>
                <w:color w:val="000000"/>
                <w:sz w:val="20"/>
                <w:szCs w:val="20"/>
                <w:rtl/>
              </w:rPr>
              <w:t>/</w:t>
            </w:r>
            <w:r w:rsidRPr="001425E8">
              <w:rPr>
                <w:rFonts w:ascii="David" w:eastAsia="Times New Roman" w:hAnsi="David" w:cs="David" w:hint="cs"/>
                <w:color w:val="000000"/>
                <w:sz w:val="20"/>
                <w:szCs w:val="20"/>
                <w:rtl/>
              </w:rPr>
              <w:t xml:space="preserve"> </w:t>
            </w:r>
            <w:r w:rsidRPr="001425E8">
              <w:rPr>
                <w:rFonts w:ascii="David" w:eastAsia="Times New Roman" w:hAnsi="David" w:cs="David"/>
                <w:color w:val="000000"/>
                <w:sz w:val="20"/>
                <w:szCs w:val="20"/>
                <w:rtl/>
              </w:rPr>
              <w:t>שימוש ב</w:t>
            </w:r>
            <w:r w:rsidRPr="001425E8">
              <w:rPr>
                <w:rFonts w:ascii="David" w:eastAsia="Times New Roman" w:hAnsi="David" w:cs="David" w:hint="cs"/>
                <w:color w:val="000000"/>
                <w:sz w:val="20"/>
                <w:szCs w:val="20"/>
                <w:rtl/>
              </w:rPr>
              <w:t>ת</w:t>
            </w:r>
            <w:r w:rsidRPr="001425E8">
              <w:rPr>
                <w:rFonts w:ascii="David" w:eastAsia="Times New Roman" w:hAnsi="David" w:cs="David"/>
                <w:color w:val="000000"/>
                <w:sz w:val="20"/>
                <w:szCs w:val="20"/>
                <w:rtl/>
              </w:rPr>
              <w:t>הליך ייצור/</w:t>
            </w:r>
            <w:r w:rsidRPr="001425E8">
              <w:rPr>
                <w:rFonts w:ascii="David" w:eastAsia="Times New Roman" w:hAnsi="David" w:cs="David" w:hint="cs"/>
                <w:color w:val="000000"/>
                <w:sz w:val="20"/>
                <w:szCs w:val="20"/>
                <w:rtl/>
              </w:rPr>
              <w:t xml:space="preserve"> </w:t>
            </w:r>
            <w:r w:rsidRPr="001425E8">
              <w:rPr>
                <w:rFonts w:ascii="David" w:eastAsia="Times New Roman" w:hAnsi="David" w:cs="David"/>
                <w:color w:val="000000"/>
                <w:sz w:val="20"/>
                <w:szCs w:val="20"/>
                <w:rtl/>
              </w:rPr>
              <w:t>חלקי חילוף לתעשייה/</w:t>
            </w:r>
            <w:r w:rsidRPr="001425E8">
              <w:rPr>
                <w:rFonts w:ascii="David" w:eastAsia="Times New Roman" w:hAnsi="David" w:cs="David" w:hint="cs"/>
                <w:color w:val="000000"/>
                <w:sz w:val="20"/>
                <w:szCs w:val="20"/>
                <w:rtl/>
              </w:rPr>
              <w:t xml:space="preserve"> </w:t>
            </w:r>
            <w:r w:rsidRPr="001425E8">
              <w:rPr>
                <w:rFonts w:ascii="David" w:eastAsia="Times New Roman" w:hAnsi="David" w:cs="David"/>
                <w:color w:val="000000"/>
                <w:sz w:val="20"/>
                <w:szCs w:val="20"/>
                <w:rtl/>
              </w:rPr>
              <w:t xml:space="preserve">חלקי חילוף </w:t>
            </w:r>
            <w:r w:rsidR="007C62C6">
              <w:rPr>
                <w:rFonts w:ascii="David" w:eastAsia="Times New Roman" w:hAnsi="David" w:cs="David" w:hint="cs"/>
                <w:color w:val="000000"/>
                <w:sz w:val="20"/>
                <w:szCs w:val="20"/>
                <w:rtl/>
              </w:rPr>
              <w:t xml:space="preserve">מקוריים </w:t>
            </w:r>
            <w:r w:rsidRPr="001425E8">
              <w:rPr>
                <w:rFonts w:ascii="David" w:eastAsia="Times New Roman" w:hAnsi="David" w:cs="David"/>
                <w:color w:val="000000"/>
                <w:sz w:val="20"/>
                <w:szCs w:val="20"/>
                <w:rtl/>
              </w:rPr>
              <w:t>למוצרי צריכה</w:t>
            </w:r>
            <w:r w:rsidR="00173982">
              <w:rPr>
                <w:rFonts w:ascii="David" w:eastAsia="Times New Roman" w:hAnsi="David" w:cs="David" w:hint="cs"/>
                <w:color w:val="000000"/>
                <w:sz w:val="20"/>
                <w:szCs w:val="20"/>
                <w:rtl/>
              </w:rPr>
              <w:t>/בהתאם להוראת השעה</w:t>
            </w:r>
            <w:r w:rsidR="00173982">
              <w:rPr>
                <w:rStyle w:val="af1"/>
                <w:rFonts w:ascii="David" w:eastAsia="Times New Roman" w:hAnsi="David" w:cs="David"/>
                <w:color w:val="000000"/>
                <w:sz w:val="20"/>
                <w:szCs w:val="20"/>
                <w:rtl/>
              </w:rPr>
              <w:footnoteReference w:id="1"/>
            </w:r>
            <w:r w:rsidR="00173982">
              <w:rPr>
                <w:rFonts w:ascii="David" w:eastAsia="Times New Roman" w:hAnsi="David" w:cs="David" w:hint="cs"/>
                <w:color w:val="000000"/>
                <w:sz w:val="20"/>
                <w:szCs w:val="20"/>
                <w:rtl/>
              </w:rPr>
              <w:t xml:space="preserve"> ובהתאם לשייכות הטובין לקבוצת יבוא 3</w:t>
            </w:r>
            <w:r w:rsidRPr="001425E8">
              <w:rPr>
                <w:rFonts w:ascii="David" w:eastAsia="Times New Roman" w:hAnsi="David" w:cs="David"/>
                <w:color w:val="000000"/>
                <w:sz w:val="20"/>
                <w:szCs w:val="20"/>
                <w:rtl/>
              </w:rPr>
              <w:t>)</w:t>
            </w:r>
          </w:p>
        </w:tc>
        <w:tc>
          <w:tcPr>
            <w:tcW w:w="1841" w:type="dxa"/>
            <w:vMerge w:val="restart"/>
            <w:tcBorders>
              <w:top w:val="single" w:sz="4" w:space="0" w:color="auto"/>
              <w:left w:val="single" w:sz="4" w:space="0" w:color="auto"/>
              <w:right w:val="single" w:sz="4" w:space="0" w:color="auto"/>
            </w:tcBorders>
            <w:vAlign w:val="center"/>
          </w:tcPr>
          <w:p w14:paraId="34BAACE1" w14:textId="77777777" w:rsidR="001425E8" w:rsidRDefault="001425E8" w:rsidP="008A1575">
            <w:pPr>
              <w:spacing w:before="120" w:after="120" w:line="36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אני </w:t>
            </w:r>
            <w:r w:rsidRPr="00892897">
              <w:rPr>
                <w:rFonts w:ascii="David" w:eastAsia="Times New Roman" w:hAnsi="David" w:cs="David"/>
                <w:color w:val="000000"/>
                <w:sz w:val="24"/>
                <w:szCs w:val="24"/>
                <w:rtl/>
              </w:rPr>
              <w:t>מחזיק במסמכים חלופיים לתעודת בדיקה</w:t>
            </w:r>
          </w:p>
          <w:p w14:paraId="7886F5D2" w14:textId="77777777" w:rsidR="001425E8" w:rsidRPr="00892897" w:rsidRDefault="001425E8" w:rsidP="008A1575">
            <w:pPr>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tl/>
              </w:rPr>
              <w:t xml:space="preserve"> </w:t>
            </w:r>
            <w:r w:rsidRPr="001425E8">
              <w:rPr>
                <w:rFonts w:ascii="David" w:eastAsia="Times New Roman" w:hAnsi="David" w:cs="David"/>
                <w:color w:val="000000"/>
                <w:sz w:val="20"/>
                <w:szCs w:val="20"/>
                <w:rtl/>
              </w:rPr>
              <w:t>(</w:t>
            </w:r>
            <w:r w:rsidR="00CD7451">
              <w:rPr>
                <w:rFonts w:ascii="David" w:eastAsia="Times New Roman" w:hAnsi="David" w:cs="David" w:hint="cs"/>
                <w:color w:val="000000"/>
                <w:sz w:val="20"/>
                <w:szCs w:val="20"/>
                <w:rtl/>
              </w:rPr>
              <w:t xml:space="preserve">לעניין </w:t>
            </w:r>
            <w:r w:rsidRPr="001425E8">
              <w:rPr>
                <w:rFonts w:ascii="David" w:eastAsia="Times New Roman" w:hAnsi="David" w:cs="David"/>
                <w:color w:val="000000"/>
                <w:sz w:val="20"/>
                <w:szCs w:val="20"/>
                <w:rtl/>
              </w:rPr>
              <w:t>עילה – תשתית לאומית)</w:t>
            </w:r>
          </w:p>
        </w:tc>
      </w:tr>
      <w:tr w:rsidR="001425E8" w:rsidRPr="00892897" w14:paraId="4C6BEDD4" w14:textId="77777777" w:rsidTr="001425E8">
        <w:trPr>
          <w:trHeight w:val="6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251F5AD0" w14:textId="77777777" w:rsidR="001425E8" w:rsidRPr="00892897" w:rsidRDefault="001425E8" w:rsidP="008A1575">
            <w:pPr>
              <w:spacing w:before="120" w:after="120" w:line="360" w:lineRule="auto"/>
              <w:rPr>
                <w:rFonts w:ascii="David" w:eastAsia="Times New Roman" w:hAnsi="David" w:cs="David"/>
                <w:color w:val="000000"/>
                <w:sz w:val="24"/>
                <w:szCs w:val="24"/>
              </w:rPr>
            </w:pPr>
          </w:p>
        </w:tc>
        <w:tc>
          <w:tcPr>
            <w:tcW w:w="1305" w:type="dxa"/>
            <w:vMerge/>
            <w:tcBorders>
              <w:left w:val="single" w:sz="4" w:space="0" w:color="auto"/>
              <w:bottom w:val="single" w:sz="4" w:space="0" w:color="auto"/>
              <w:right w:val="single" w:sz="4" w:space="0" w:color="auto"/>
            </w:tcBorders>
          </w:tcPr>
          <w:p w14:paraId="3EEBAF29"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72AB8A50" w14:textId="77777777" w:rsidR="001425E8" w:rsidRPr="00892897" w:rsidRDefault="001425E8" w:rsidP="008A1575">
            <w:pPr>
              <w:spacing w:before="120" w:after="120" w:line="360" w:lineRule="auto"/>
              <w:rPr>
                <w:rFonts w:ascii="David" w:eastAsia="Times New Roman" w:hAnsi="David" w:cs="David"/>
                <w:color w:val="000000"/>
                <w:sz w:val="24"/>
                <w:szCs w:val="24"/>
              </w:rPr>
            </w:pPr>
          </w:p>
        </w:tc>
        <w:tc>
          <w:tcPr>
            <w:tcW w:w="2268" w:type="dxa"/>
            <w:vMerge/>
            <w:tcBorders>
              <w:left w:val="single" w:sz="4" w:space="0" w:color="auto"/>
              <w:bottom w:val="single" w:sz="4" w:space="0" w:color="auto"/>
              <w:right w:val="single" w:sz="4" w:space="0" w:color="auto"/>
            </w:tcBorders>
          </w:tcPr>
          <w:p w14:paraId="39E617C6"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1134" w:type="dxa"/>
            <w:vMerge/>
            <w:tcBorders>
              <w:left w:val="single" w:sz="4" w:space="0" w:color="auto"/>
              <w:bottom w:val="single" w:sz="4" w:space="0" w:color="auto"/>
              <w:right w:val="single" w:sz="4" w:space="0" w:color="auto"/>
            </w:tcBorders>
          </w:tcPr>
          <w:p w14:paraId="4B2AD262"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1134" w:type="dxa"/>
            <w:vMerge/>
            <w:tcBorders>
              <w:left w:val="single" w:sz="4" w:space="0" w:color="auto"/>
              <w:bottom w:val="single" w:sz="4" w:space="0" w:color="auto"/>
              <w:right w:val="single" w:sz="4" w:space="0" w:color="auto"/>
            </w:tcBorders>
          </w:tcPr>
          <w:p w14:paraId="44D5D012"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1255" w:type="dxa"/>
            <w:vMerge/>
            <w:tcBorders>
              <w:left w:val="single" w:sz="4" w:space="0" w:color="auto"/>
              <w:bottom w:val="single" w:sz="4" w:space="0" w:color="auto"/>
              <w:right w:val="single" w:sz="4" w:space="0" w:color="auto"/>
            </w:tcBorders>
          </w:tcPr>
          <w:p w14:paraId="599C0D8B"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1714" w:type="dxa"/>
            <w:vMerge/>
            <w:tcBorders>
              <w:left w:val="single" w:sz="4" w:space="0" w:color="auto"/>
              <w:bottom w:val="single" w:sz="4" w:space="0" w:color="auto"/>
              <w:right w:val="single" w:sz="4" w:space="0" w:color="auto"/>
            </w:tcBorders>
          </w:tcPr>
          <w:p w14:paraId="52C06084"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1985" w:type="dxa"/>
            <w:vMerge/>
            <w:tcBorders>
              <w:left w:val="single" w:sz="4" w:space="0" w:color="auto"/>
              <w:bottom w:val="single" w:sz="4" w:space="0" w:color="auto"/>
              <w:right w:val="single" w:sz="4" w:space="0" w:color="auto"/>
            </w:tcBorders>
          </w:tcPr>
          <w:p w14:paraId="39438BAF"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1841" w:type="dxa"/>
            <w:vMerge/>
            <w:tcBorders>
              <w:left w:val="single" w:sz="4" w:space="0" w:color="auto"/>
              <w:bottom w:val="single" w:sz="4" w:space="0" w:color="auto"/>
              <w:right w:val="single" w:sz="4" w:space="0" w:color="auto"/>
            </w:tcBorders>
          </w:tcPr>
          <w:p w14:paraId="6F528958"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r>
      <w:tr w:rsidR="001425E8" w:rsidRPr="00892897" w14:paraId="63644F22" w14:textId="77777777" w:rsidTr="001425E8">
        <w:trPr>
          <w:trHeight w:val="626"/>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638FB767"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tl/>
              </w:rPr>
            </w:pPr>
            <w:r w:rsidRPr="00892897">
              <w:rPr>
                <w:rFonts w:ascii="David" w:eastAsia="Times New Roman" w:hAnsi="David" w:cs="David"/>
                <w:color w:val="000000"/>
                <w:sz w:val="24"/>
                <w:szCs w:val="24"/>
              </w:rPr>
              <w:t>1</w:t>
            </w:r>
          </w:p>
        </w:tc>
        <w:tc>
          <w:tcPr>
            <w:tcW w:w="1305" w:type="dxa"/>
            <w:tcBorders>
              <w:top w:val="nil"/>
              <w:left w:val="single" w:sz="4" w:space="0" w:color="auto"/>
              <w:bottom w:val="single" w:sz="4" w:space="0" w:color="auto"/>
              <w:right w:val="single" w:sz="4" w:space="0" w:color="auto"/>
            </w:tcBorders>
          </w:tcPr>
          <w:p w14:paraId="1B7BDF02"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2147" w:type="dxa"/>
            <w:tcBorders>
              <w:top w:val="nil"/>
              <w:left w:val="single" w:sz="4" w:space="0" w:color="auto"/>
              <w:bottom w:val="single" w:sz="4" w:space="0" w:color="auto"/>
              <w:right w:val="single" w:sz="4" w:space="0" w:color="auto"/>
            </w:tcBorders>
            <w:shd w:val="clear" w:color="auto" w:fill="auto"/>
            <w:vAlign w:val="center"/>
            <w:hideMark/>
          </w:tcPr>
          <w:p w14:paraId="7A271B7A"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r w:rsidRPr="00892897">
              <w:rPr>
                <w:rFonts w:ascii="David" w:eastAsia="Times New Roman" w:hAnsi="David" w:cs="David"/>
                <w:color w:val="000000"/>
                <w:sz w:val="24"/>
                <w:szCs w:val="24"/>
              </w:rPr>
              <w:t> </w:t>
            </w:r>
          </w:p>
        </w:tc>
        <w:tc>
          <w:tcPr>
            <w:tcW w:w="2268" w:type="dxa"/>
            <w:tcBorders>
              <w:top w:val="nil"/>
              <w:left w:val="single" w:sz="4" w:space="0" w:color="auto"/>
              <w:bottom w:val="single" w:sz="4" w:space="0" w:color="auto"/>
              <w:right w:val="single" w:sz="4" w:space="0" w:color="auto"/>
            </w:tcBorders>
          </w:tcPr>
          <w:p w14:paraId="495609A9"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134" w:type="dxa"/>
            <w:tcBorders>
              <w:top w:val="nil"/>
              <w:left w:val="single" w:sz="4" w:space="0" w:color="auto"/>
              <w:bottom w:val="single" w:sz="4" w:space="0" w:color="auto"/>
              <w:right w:val="single" w:sz="4" w:space="0" w:color="auto"/>
            </w:tcBorders>
          </w:tcPr>
          <w:p w14:paraId="04BD796E"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134" w:type="dxa"/>
            <w:tcBorders>
              <w:top w:val="nil"/>
              <w:left w:val="single" w:sz="4" w:space="0" w:color="auto"/>
              <w:bottom w:val="single" w:sz="4" w:space="0" w:color="auto"/>
              <w:right w:val="single" w:sz="4" w:space="0" w:color="auto"/>
            </w:tcBorders>
          </w:tcPr>
          <w:p w14:paraId="73E82D0D"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255" w:type="dxa"/>
            <w:tcBorders>
              <w:top w:val="nil"/>
              <w:left w:val="single" w:sz="4" w:space="0" w:color="auto"/>
              <w:bottom w:val="single" w:sz="4" w:space="0" w:color="auto"/>
              <w:right w:val="single" w:sz="4" w:space="0" w:color="auto"/>
            </w:tcBorders>
          </w:tcPr>
          <w:p w14:paraId="2D153F7D"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714" w:type="dxa"/>
            <w:tcBorders>
              <w:top w:val="nil"/>
              <w:left w:val="single" w:sz="4" w:space="0" w:color="auto"/>
              <w:bottom w:val="single" w:sz="4" w:space="0" w:color="auto"/>
              <w:right w:val="single" w:sz="4" w:space="0" w:color="auto"/>
            </w:tcBorders>
          </w:tcPr>
          <w:p w14:paraId="23316A51"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tl/>
              </w:rPr>
            </w:pPr>
          </w:p>
        </w:tc>
        <w:tc>
          <w:tcPr>
            <w:tcW w:w="1985" w:type="dxa"/>
            <w:tcBorders>
              <w:top w:val="nil"/>
              <w:left w:val="single" w:sz="4" w:space="0" w:color="auto"/>
              <w:bottom w:val="single" w:sz="4" w:space="0" w:color="auto"/>
              <w:right w:val="single" w:sz="4" w:space="0" w:color="auto"/>
            </w:tcBorders>
          </w:tcPr>
          <w:p w14:paraId="39C858FA" w14:textId="77777777" w:rsidR="001425E8" w:rsidRPr="00892897" w:rsidRDefault="001425E8" w:rsidP="008A1575">
            <w:pPr>
              <w:spacing w:before="120" w:after="120" w:line="360" w:lineRule="auto"/>
              <w:rPr>
                <w:rFonts w:ascii="David" w:eastAsia="Times New Roman" w:hAnsi="David" w:cs="David"/>
                <w:color w:val="000000"/>
                <w:sz w:val="24"/>
                <w:szCs w:val="24"/>
                <w:rtl/>
              </w:rPr>
            </w:pPr>
          </w:p>
        </w:tc>
        <w:tc>
          <w:tcPr>
            <w:tcW w:w="1841" w:type="dxa"/>
            <w:tcBorders>
              <w:top w:val="nil"/>
              <w:left w:val="single" w:sz="4" w:space="0" w:color="auto"/>
              <w:bottom w:val="single" w:sz="4" w:space="0" w:color="auto"/>
              <w:right w:val="single" w:sz="4" w:space="0" w:color="auto"/>
            </w:tcBorders>
          </w:tcPr>
          <w:p w14:paraId="560A4776"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r>
      <w:tr w:rsidR="001425E8" w:rsidRPr="00892897" w14:paraId="17913EF1" w14:textId="77777777" w:rsidTr="001425E8">
        <w:trPr>
          <w:trHeight w:val="616"/>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A3CC051"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r w:rsidRPr="00892897">
              <w:rPr>
                <w:rFonts w:ascii="David" w:eastAsia="Times New Roman" w:hAnsi="David" w:cs="David"/>
                <w:color w:val="000000"/>
                <w:sz w:val="24"/>
                <w:szCs w:val="24"/>
              </w:rPr>
              <w:t>2</w:t>
            </w:r>
          </w:p>
        </w:tc>
        <w:tc>
          <w:tcPr>
            <w:tcW w:w="1305" w:type="dxa"/>
            <w:tcBorders>
              <w:top w:val="nil"/>
              <w:left w:val="single" w:sz="4" w:space="0" w:color="auto"/>
              <w:bottom w:val="single" w:sz="4" w:space="0" w:color="auto"/>
              <w:right w:val="single" w:sz="4" w:space="0" w:color="auto"/>
            </w:tcBorders>
          </w:tcPr>
          <w:p w14:paraId="27AAABA9"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2147" w:type="dxa"/>
            <w:tcBorders>
              <w:top w:val="nil"/>
              <w:left w:val="single" w:sz="4" w:space="0" w:color="auto"/>
              <w:bottom w:val="single" w:sz="4" w:space="0" w:color="auto"/>
              <w:right w:val="single" w:sz="4" w:space="0" w:color="auto"/>
            </w:tcBorders>
            <w:shd w:val="clear" w:color="auto" w:fill="auto"/>
            <w:hideMark/>
          </w:tcPr>
          <w:p w14:paraId="598829C4"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2268" w:type="dxa"/>
            <w:tcBorders>
              <w:top w:val="nil"/>
              <w:left w:val="single" w:sz="4" w:space="0" w:color="auto"/>
              <w:bottom w:val="single" w:sz="4" w:space="0" w:color="auto"/>
              <w:right w:val="single" w:sz="4" w:space="0" w:color="auto"/>
            </w:tcBorders>
          </w:tcPr>
          <w:p w14:paraId="57B726F5"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134" w:type="dxa"/>
            <w:tcBorders>
              <w:top w:val="nil"/>
              <w:left w:val="single" w:sz="4" w:space="0" w:color="auto"/>
              <w:bottom w:val="single" w:sz="4" w:space="0" w:color="auto"/>
              <w:right w:val="single" w:sz="4" w:space="0" w:color="auto"/>
            </w:tcBorders>
          </w:tcPr>
          <w:p w14:paraId="285E6E48"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134" w:type="dxa"/>
            <w:tcBorders>
              <w:top w:val="nil"/>
              <w:left w:val="single" w:sz="4" w:space="0" w:color="auto"/>
              <w:bottom w:val="single" w:sz="4" w:space="0" w:color="auto"/>
              <w:right w:val="single" w:sz="4" w:space="0" w:color="auto"/>
            </w:tcBorders>
          </w:tcPr>
          <w:p w14:paraId="49B97B80"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255" w:type="dxa"/>
            <w:tcBorders>
              <w:top w:val="nil"/>
              <w:left w:val="single" w:sz="4" w:space="0" w:color="auto"/>
              <w:bottom w:val="single" w:sz="4" w:space="0" w:color="auto"/>
              <w:right w:val="single" w:sz="4" w:space="0" w:color="auto"/>
            </w:tcBorders>
          </w:tcPr>
          <w:p w14:paraId="6BC3B1F1"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714" w:type="dxa"/>
            <w:tcBorders>
              <w:top w:val="nil"/>
              <w:left w:val="single" w:sz="4" w:space="0" w:color="auto"/>
              <w:bottom w:val="single" w:sz="4" w:space="0" w:color="auto"/>
              <w:right w:val="single" w:sz="4" w:space="0" w:color="auto"/>
            </w:tcBorders>
          </w:tcPr>
          <w:p w14:paraId="4D8E5F97"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c>
          <w:tcPr>
            <w:tcW w:w="1985" w:type="dxa"/>
            <w:tcBorders>
              <w:top w:val="nil"/>
              <w:left w:val="single" w:sz="4" w:space="0" w:color="auto"/>
              <w:bottom w:val="single" w:sz="4" w:space="0" w:color="auto"/>
              <w:right w:val="single" w:sz="4" w:space="0" w:color="auto"/>
            </w:tcBorders>
          </w:tcPr>
          <w:p w14:paraId="69F5F334" w14:textId="77777777" w:rsidR="001425E8" w:rsidRPr="00892897" w:rsidRDefault="001425E8" w:rsidP="008A1575">
            <w:pPr>
              <w:spacing w:before="120" w:after="120" w:line="360" w:lineRule="auto"/>
              <w:jc w:val="center"/>
              <w:rPr>
                <w:rFonts w:ascii="David" w:eastAsia="Times New Roman" w:hAnsi="David" w:cs="David"/>
                <w:color w:val="000000"/>
                <w:sz w:val="24"/>
                <w:szCs w:val="24"/>
              </w:rPr>
            </w:pPr>
          </w:p>
        </w:tc>
        <w:tc>
          <w:tcPr>
            <w:tcW w:w="1841" w:type="dxa"/>
            <w:tcBorders>
              <w:top w:val="nil"/>
              <w:left w:val="single" w:sz="4" w:space="0" w:color="auto"/>
              <w:bottom w:val="single" w:sz="4" w:space="0" w:color="auto"/>
              <w:right w:val="single" w:sz="4" w:space="0" w:color="auto"/>
            </w:tcBorders>
          </w:tcPr>
          <w:p w14:paraId="1B7FF972" w14:textId="77777777" w:rsidR="001425E8" w:rsidRPr="00892897" w:rsidRDefault="001425E8" w:rsidP="008A1575">
            <w:pPr>
              <w:bidi w:val="0"/>
              <w:spacing w:before="120" w:after="120" w:line="360" w:lineRule="auto"/>
              <w:jc w:val="center"/>
              <w:rPr>
                <w:rFonts w:ascii="David" w:eastAsia="Times New Roman" w:hAnsi="David" w:cs="David"/>
                <w:color w:val="000000"/>
                <w:sz w:val="24"/>
                <w:szCs w:val="24"/>
              </w:rPr>
            </w:pPr>
          </w:p>
        </w:tc>
      </w:tr>
    </w:tbl>
    <w:bookmarkEnd w:id="4"/>
    <w:p w14:paraId="3A2863B1" w14:textId="77777777" w:rsidR="003310D7" w:rsidRDefault="00057915" w:rsidP="003310D7">
      <w:pPr>
        <w:spacing w:before="120" w:after="120" w:line="360" w:lineRule="auto"/>
        <w:ind w:left="357" w:right="-902"/>
        <w:rPr>
          <w:rFonts w:ascii="David" w:hAnsi="David" w:cs="David"/>
          <w:b/>
          <w:bCs/>
          <w:sz w:val="24"/>
          <w:szCs w:val="24"/>
          <w:rtl/>
        </w:rPr>
      </w:pPr>
      <w:r w:rsidRPr="003310D7">
        <w:rPr>
          <w:rFonts w:ascii="David" w:hAnsi="David" w:cs="David"/>
          <w:b/>
          <w:bCs/>
          <w:sz w:val="24"/>
          <w:szCs w:val="24"/>
          <w:rtl/>
        </w:rPr>
        <w:t>ידוע לי כי בהצהרתי זו אני מתחייב שווידאתי ואוודא כי הטובין המיובאים זהים לטובין המפורטים בהצהרה זו</w:t>
      </w:r>
      <w:bookmarkStart w:id="5" w:name="_Hlk182218289"/>
      <w:r w:rsidR="00082BA3">
        <w:rPr>
          <w:rFonts w:ascii="David" w:hAnsi="David" w:cs="David" w:hint="cs"/>
          <w:b/>
          <w:bCs/>
          <w:sz w:val="24"/>
          <w:szCs w:val="24"/>
          <w:rtl/>
        </w:rPr>
        <w:t>.</w:t>
      </w:r>
    </w:p>
    <w:p w14:paraId="3A85435C" w14:textId="77777777" w:rsidR="00651375" w:rsidRDefault="00651375" w:rsidP="003310D7">
      <w:pPr>
        <w:spacing w:before="120" w:after="120" w:line="360" w:lineRule="auto"/>
        <w:ind w:left="357" w:right="-902"/>
        <w:rPr>
          <w:rFonts w:ascii="David" w:hAnsi="David" w:cs="David"/>
          <w:b/>
          <w:bCs/>
          <w:sz w:val="24"/>
          <w:szCs w:val="24"/>
          <w:rtl/>
        </w:rPr>
      </w:pPr>
      <w:r w:rsidRPr="003310D7">
        <w:rPr>
          <w:rFonts w:ascii="David" w:hAnsi="David" w:cs="David"/>
          <w:b/>
          <w:bCs/>
          <w:sz w:val="24"/>
          <w:szCs w:val="24"/>
          <w:rtl/>
        </w:rPr>
        <w:t>אני מתחייב להתאים את הטובין לכל דרישות התקינה בטרם השיווק.</w:t>
      </w:r>
    </w:p>
    <w:p w14:paraId="2575F3E5" w14:textId="77777777" w:rsidR="00651375" w:rsidRPr="00892897" w:rsidRDefault="00EA139F" w:rsidP="00082BA3">
      <w:pPr>
        <w:spacing w:before="120" w:after="120" w:line="360" w:lineRule="auto"/>
        <w:ind w:left="357" w:right="-902"/>
        <w:rPr>
          <w:rFonts w:ascii="David" w:hAnsi="David" w:cs="David"/>
          <w:b/>
          <w:bCs/>
          <w:sz w:val="24"/>
          <w:szCs w:val="24"/>
          <w:rtl/>
        </w:rPr>
        <w:sectPr w:rsidR="00651375" w:rsidRPr="00892897" w:rsidSect="00651375">
          <w:pgSz w:w="16838" w:h="11906" w:orient="landscape"/>
          <w:pgMar w:top="709" w:right="678" w:bottom="709" w:left="1800" w:header="708" w:footer="708" w:gutter="0"/>
          <w:cols w:space="708"/>
          <w:bidi/>
          <w:rtlGutter/>
          <w:docGrid w:linePitch="360"/>
        </w:sectPr>
      </w:pPr>
      <w:r>
        <w:rPr>
          <w:rFonts w:ascii="David" w:hAnsi="David" w:cs="David" w:hint="cs"/>
          <w:b/>
          <w:bCs/>
          <w:sz w:val="24"/>
          <w:szCs w:val="24"/>
          <w:rtl/>
        </w:rPr>
        <w:t>אני מתחייב להחזיק בתיק מוצר פירוט דגמי הטובין שלא מיועדים לשיווק/הפצה לציבור הרחב</w:t>
      </w:r>
      <w:bookmarkEnd w:id="5"/>
      <w:r w:rsidR="00082BA3">
        <w:rPr>
          <w:rFonts w:ascii="David" w:hAnsi="David" w:cs="David" w:hint="cs"/>
          <w:b/>
          <w:bCs/>
          <w:sz w:val="24"/>
          <w:szCs w:val="24"/>
          <w:rtl/>
        </w:rPr>
        <w:t>.</w:t>
      </w:r>
    </w:p>
    <w:p w14:paraId="391A5901" w14:textId="77777777" w:rsidR="00057915" w:rsidRPr="00892897" w:rsidRDefault="000B2C4F" w:rsidP="008A1575">
      <w:pPr>
        <w:pStyle w:val="a3"/>
        <w:numPr>
          <w:ilvl w:val="0"/>
          <w:numId w:val="1"/>
        </w:numPr>
        <w:spacing w:before="120" w:after="120" w:line="360" w:lineRule="auto"/>
        <w:ind w:left="324" w:hanging="425"/>
        <w:rPr>
          <w:rFonts w:ascii="David" w:hAnsi="David" w:cs="David"/>
          <w:sz w:val="24"/>
          <w:szCs w:val="24"/>
        </w:rPr>
      </w:pPr>
      <w:bookmarkStart w:id="6" w:name="_Hlk114494701"/>
      <w:r w:rsidRPr="00892897">
        <w:rPr>
          <w:rFonts w:ascii="David" w:hAnsi="David" w:cs="David"/>
          <w:sz w:val="24"/>
          <w:szCs w:val="24"/>
          <w:u w:val="single"/>
          <w:rtl/>
        </w:rPr>
        <w:lastRenderedPageBreak/>
        <w:t xml:space="preserve">אחזקת מסמכים לרבות </w:t>
      </w:r>
      <w:r w:rsidR="00057915" w:rsidRPr="00892897">
        <w:rPr>
          <w:rFonts w:ascii="David" w:hAnsi="David" w:cs="David"/>
          <w:sz w:val="24"/>
          <w:szCs w:val="24"/>
          <w:u w:val="single"/>
          <w:rtl/>
        </w:rPr>
        <w:t>תיק מוצר:</w:t>
      </w:r>
    </w:p>
    <w:p w14:paraId="42D559C6" w14:textId="77777777" w:rsidR="00057915" w:rsidRDefault="009875C1" w:rsidP="008A1575">
      <w:pPr>
        <w:pStyle w:val="a3"/>
        <w:spacing w:before="120" w:after="120" w:line="360" w:lineRule="auto"/>
        <w:ind w:left="608" w:hanging="284"/>
        <w:rPr>
          <w:rFonts w:ascii="David" w:hAnsi="David" w:cs="David"/>
          <w:sz w:val="24"/>
          <w:szCs w:val="24"/>
          <w:rtl/>
        </w:rPr>
      </w:pPr>
      <w:sdt>
        <w:sdtPr>
          <w:rPr>
            <w:rFonts w:ascii="David" w:hAnsi="David" w:cs="David"/>
            <w:sz w:val="24"/>
            <w:szCs w:val="24"/>
            <w:rtl/>
          </w:rPr>
          <w:id w:val="-1017392846"/>
          <w14:checkbox>
            <w14:checked w14:val="0"/>
            <w14:checkedState w14:val="2612" w14:font="MS Gothic"/>
            <w14:uncheckedState w14:val="2610" w14:font="MS Gothic"/>
          </w14:checkbox>
        </w:sdtPr>
        <w:sdtEndPr/>
        <w:sdtContent>
          <w:r w:rsidR="00057915" w:rsidRPr="00892897">
            <w:rPr>
              <w:rFonts w:ascii="Segoe UI Symbol" w:hAnsi="Segoe UI Symbol" w:cs="Segoe UI Symbol" w:hint="cs"/>
              <w:sz w:val="24"/>
              <w:szCs w:val="24"/>
              <w:rtl/>
            </w:rPr>
            <w:t>☐</w:t>
          </w:r>
        </w:sdtContent>
      </w:sdt>
      <w:r w:rsidR="00057915" w:rsidRPr="00892897">
        <w:rPr>
          <w:rFonts w:ascii="David" w:hAnsi="David" w:cs="David"/>
          <w:sz w:val="24"/>
          <w:szCs w:val="24"/>
          <w:rtl/>
        </w:rPr>
        <w:t xml:space="preserve"> </w:t>
      </w:r>
      <w:r w:rsidR="000B2C4F" w:rsidRPr="00892897">
        <w:rPr>
          <w:rFonts w:ascii="David" w:hAnsi="David" w:cs="David"/>
          <w:sz w:val="24"/>
          <w:szCs w:val="24"/>
          <w:rtl/>
        </w:rPr>
        <w:t>אני מצהיר כי אני מחזיק בתיק מוצר כנדרש בסעיף 2יב לפקודת היבוא והיצוא ובהתאם לפרוט המופיע בהוראות ובהנחיות הממונה על התקינה לעניין ייבוא טובין, לרבות בתעודות בדיקה</w:t>
      </w:r>
      <w:r w:rsidR="002F0826">
        <w:rPr>
          <w:rFonts w:ascii="David" w:hAnsi="David" w:cs="David" w:hint="cs"/>
          <w:sz w:val="24"/>
          <w:szCs w:val="24"/>
          <w:rtl/>
        </w:rPr>
        <w:t xml:space="preserve"> ככל שנדרש</w:t>
      </w:r>
      <w:r w:rsidR="000B2C4F" w:rsidRPr="00892897">
        <w:rPr>
          <w:rFonts w:ascii="David" w:hAnsi="David" w:cs="David"/>
          <w:sz w:val="24"/>
          <w:szCs w:val="24"/>
          <w:rtl/>
        </w:rPr>
        <w:t>.</w:t>
      </w:r>
    </w:p>
    <w:p w14:paraId="0DE1D5AD" w14:textId="77777777" w:rsidR="0086369A" w:rsidRPr="00465CD5" w:rsidRDefault="00465CD5" w:rsidP="00465CD5">
      <w:pPr>
        <w:pStyle w:val="a3"/>
        <w:spacing w:before="120" w:after="120" w:line="360" w:lineRule="auto"/>
        <w:ind w:left="466"/>
        <w:jc w:val="both"/>
        <w:rPr>
          <w:rFonts w:ascii="David" w:hAnsi="David" w:cs="David"/>
          <w:rtl/>
        </w:rPr>
      </w:pPr>
      <w:r w:rsidRPr="00465CD5">
        <w:rPr>
          <w:rFonts w:ascii="David" w:hAnsi="David" w:cs="David" w:hint="cs"/>
          <w:sz w:val="24"/>
          <w:szCs w:val="24"/>
          <w:rtl/>
        </w:rPr>
        <w:t>*</w:t>
      </w:r>
      <w:r w:rsidR="0086369A" w:rsidRPr="00465CD5">
        <w:rPr>
          <w:rFonts w:ascii="David" w:hAnsi="David" w:cs="David" w:hint="cs"/>
          <w:sz w:val="24"/>
          <w:szCs w:val="24"/>
          <w:rtl/>
        </w:rPr>
        <w:t xml:space="preserve">  </w:t>
      </w:r>
      <w:r w:rsidR="0086369A" w:rsidRPr="00465CD5">
        <w:rPr>
          <w:rFonts w:ascii="David" w:hAnsi="David" w:cs="David" w:hint="cs"/>
          <w:rtl/>
        </w:rPr>
        <w:t xml:space="preserve">ככל שמדובר במקרים מיוחדים המפורטים בסעיף 4 מטה, היבואן אינו נדרש להצהיר בסעיף זה. </w:t>
      </w:r>
    </w:p>
    <w:bookmarkEnd w:id="0"/>
    <w:p w14:paraId="2BCF1209" w14:textId="77777777" w:rsidR="000B6800" w:rsidRPr="00892897" w:rsidRDefault="000B6800" w:rsidP="008A1575">
      <w:pPr>
        <w:spacing w:before="120" w:after="120" w:line="360" w:lineRule="auto"/>
        <w:ind w:left="608" w:hanging="425"/>
        <w:jc w:val="both"/>
        <w:rPr>
          <w:rFonts w:ascii="David" w:hAnsi="David" w:cs="David"/>
          <w:sz w:val="24"/>
          <w:szCs w:val="24"/>
          <w:rtl/>
        </w:rPr>
      </w:pPr>
    </w:p>
    <w:p w14:paraId="41F3A1FC" w14:textId="77777777" w:rsidR="000B6800" w:rsidRDefault="000B6800" w:rsidP="008A1575">
      <w:pPr>
        <w:pStyle w:val="a3"/>
        <w:numPr>
          <w:ilvl w:val="0"/>
          <w:numId w:val="1"/>
        </w:numPr>
        <w:spacing w:before="120" w:after="120" w:line="360" w:lineRule="auto"/>
        <w:jc w:val="both"/>
        <w:rPr>
          <w:rFonts w:ascii="David" w:hAnsi="David" w:cs="David"/>
          <w:sz w:val="24"/>
          <w:szCs w:val="24"/>
          <w:u w:val="single"/>
        </w:rPr>
      </w:pPr>
      <w:r>
        <w:rPr>
          <w:rFonts w:ascii="David" w:hAnsi="David" w:cs="David" w:hint="cs"/>
          <w:sz w:val="24"/>
          <w:szCs w:val="24"/>
          <w:u w:val="single"/>
          <w:rtl/>
        </w:rPr>
        <w:t>מקרים מיוחדים (ככל שרלוונטי):</w:t>
      </w:r>
    </w:p>
    <w:p w14:paraId="3A9A1BA9" w14:textId="77777777" w:rsidR="000B6800" w:rsidRPr="000B6800" w:rsidRDefault="000B6800" w:rsidP="008A1575">
      <w:pPr>
        <w:pStyle w:val="a3"/>
        <w:spacing w:after="0" w:line="360" w:lineRule="auto"/>
        <w:ind w:left="750" w:hanging="425"/>
        <w:jc w:val="both"/>
        <w:rPr>
          <w:rFonts w:ascii="David" w:hAnsi="David" w:cs="David"/>
          <w:b/>
          <w:bCs/>
          <w:sz w:val="24"/>
          <w:szCs w:val="24"/>
          <w:rtl/>
        </w:rPr>
      </w:pPr>
      <w:r w:rsidRPr="000B6800">
        <w:rPr>
          <w:rFonts w:ascii="David" w:hAnsi="David" w:cs="David"/>
          <w:b/>
          <w:bCs/>
          <w:sz w:val="24"/>
          <w:szCs w:val="24"/>
          <w:rtl/>
        </w:rPr>
        <w:t xml:space="preserve">  </w:t>
      </w:r>
      <w:sdt>
        <w:sdtPr>
          <w:rPr>
            <w:rFonts w:ascii="Segoe UI Symbol" w:eastAsia="MS Gothic" w:hAnsi="Segoe UI Symbol" w:cs="Segoe UI Symbol"/>
            <w:b/>
            <w:bCs/>
            <w:sz w:val="24"/>
            <w:szCs w:val="24"/>
            <w:rtl/>
          </w:rPr>
          <w:id w:val="-1598562185"/>
          <w14:checkbox>
            <w14:checked w14:val="0"/>
            <w14:checkedState w14:val="2612" w14:font="MS Gothic"/>
            <w14:uncheckedState w14:val="2610" w14:font="MS Gothic"/>
          </w14:checkbox>
        </w:sdtPr>
        <w:sdtEndPr/>
        <w:sdtContent>
          <w:r w:rsidRPr="000B6800">
            <w:rPr>
              <w:rFonts w:ascii="Segoe UI Symbol" w:eastAsia="MS Gothic" w:hAnsi="Segoe UI Symbol" w:cs="Segoe UI Symbol" w:hint="cs"/>
              <w:b/>
              <w:bCs/>
              <w:sz w:val="24"/>
              <w:szCs w:val="24"/>
              <w:rtl/>
            </w:rPr>
            <w:t>☐</w:t>
          </w:r>
        </w:sdtContent>
      </w:sdt>
      <w:r w:rsidRPr="000B6800">
        <w:rPr>
          <w:rFonts w:ascii="David" w:hAnsi="David" w:cs="David"/>
          <w:b/>
          <w:bCs/>
          <w:sz w:val="24"/>
          <w:szCs w:val="24"/>
          <w:rtl/>
        </w:rPr>
        <w:t xml:space="preserve"> </w:t>
      </w:r>
      <w:r w:rsidRPr="000B6800">
        <w:rPr>
          <w:rFonts w:ascii="David" w:hAnsi="David" w:cs="David" w:hint="cs"/>
          <w:b/>
          <w:bCs/>
          <w:sz w:val="24"/>
          <w:szCs w:val="24"/>
          <w:rtl/>
        </w:rPr>
        <w:t xml:space="preserve">טובין מיובאים </w:t>
      </w:r>
      <w:r w:rsidRPr="000B6800">
        <w:rPr>
          <w:rFonts w:ascii="David" w:hAnsi="David" w:cs="David"/>
          <w:b/>
          <w:bCs/>
          <w:sz w:val="24"/>
          <w:szCs w:val="24"/>
          <w:rtl/>
        </w:rPr>
        <w:t>המיועדים לשימוש עצמי</w:t>
      </w:r>
      <w:r w:rsidR="00A937AD">
        <w:rPr>
          <w:rFonts w:ascii="David" w:hAnsi="David" w:cs="David" w:hint="cs"/>
          <w:b/>
          <w:bCs/>
          <w:sz w:val="24"/>
          <w:szCs w:val="24"/>
          <w:rtl/>
        </w:rPr>
        <w:t xml:space="preserve"> לבית עסק</w:t>
      </w:r>
      <w:r w:rsidRPr="000B6800">
        <w:rPr>
          <w:rFonts w:ascii="David" w:hAnsi="David" w:cs="David"/>
          <w:b/>
          <w:bCs/>
          <w:sz w:val="24"/>
          <w:szCs w:val="24"/>
          <w:rtl/>
        </w:rPr>
        <w:t>/ שימוש בתהליך ייצור / חלקי חילוף לתעשייה</w:t>
      </w:r>
      <w:r w:rsidR="00080187">
        <w:rPr>
          <w:rFonts w:ascii="David" w:hAnsi="David" w:cs="David" w:hint="cs"/>
          <w:b/>
          <w:bCs/>
          <w:sz w:val="24"/>
          <w:szCs w:val="24"/>
          <w:rtl/>
        </w:rPr>
        <w:t>:</w:t>
      </w:r>
    </w:p>
    <w:p w14:paraId="4523F770" w14:textId="77777777" w:rsidR="000B6800" w:rsidRDefault="000B6800" w:rsidP="003310D7">
      <w:pPr>
        <w:pStyle w:val="a3"/>
        <w:spacing w:after="0" w:line="360" w:lineRule="auto"/>
        <w:ind w:left="750"/>
        <w:jc w:val="both"/>
        <w:rPr>
          <w:rFonts w:ascii="David" w:hAnsi="David" w:cs="David"/>
          <w:sz w:val="24"/>
          <w:szCs w:val="24"/>
          <w:rtl/>
        </w:rPr>
      </w:pPr>
      <w:r w:rsidRPr="000B6800">
        <w:rPr>
          <w:rFonts w:ascii="David" w:hAnsi="David" w:cs="David"/>
          <w:sz w:val="24"/>
          <w:szCs w:val="24"/>
          <w:rtl/>
        </w:rPr>
        <w:t xml:space="preserve">אני מצהיר כי  </w:t>
      </w:r>
      <w:r>
        <w:rPr>
          <w:rFonts w:ascii="David" w:hAnsi="David" w:cs="David" w:hint="cs"/>
          <w:sz w:val="24"/>
          <w:szCs w:val="24"/>
          <w:rtl/>
        </w:rPr>
        <w:t xml:space="preserve">אני מחזיק בתיק מוצר כנדרש בסעיף 2יב לפקודת היבוא והיצוא ולמעט בתעודות בדיקה וכי </w:t>
      </w:r>
      <w:r w:rsidRPr="000B6800">
        <w:rPr>
          <w:rFonts w:ascii="David" w:hAnsi="David" w:cs="David"/>
          <w:sz w:val="24"/>
          <w:szCs w:val="24"/>
          <w:rtl/>
        </w:rPr>
        <w:t xml:space="preserve">הטובין </w:t>
      </w:r>
      <w:r w:rsidRPr="000B6800">
        <w:rPr>
          <w:rFonts w:ascii="David" w:hAnsi="David" w:cs="David"/>
          <w:sz w:val="24"/>
          <w:szCs w:val="24"/>
          <w:u w:val="single"/>
          <w:rtl/>
        </w:rPr>
        <w:t xml:space="preserve">אינם </w:t>
      </w:r>
      <w:r w:rsidRPr="003310D7">
        <w:rPr>
          <w:rFonts w:ascii="David" w:hAnsi="David" w:cs="David"/>
          <w:sz w:val="24"/>
          <w:szCs w:val="24"/>
          <w:u w:val="single"/>
          <w:rtl/>
        </w:rPr>
        <w:t>מיועדים לשיווק ולהפצה לציבור</w:t>
      </w:r>
      <w:r w:rsidRPr="003310D7">
        <w:rPr>
          <w:rFonts w:ascii="David" w:hAnsi="David" w:cs="David" w:hint="cs"/>
          <w:sz w:val="24"/>
          <w:szCs w:val="24"/>
          <w:rtl/>
        </w:rPr>
        <w:t>.</w:t>
      </w:r>
    </w:p>
    <w:p w14:paraId="0FD863C0" w14:textId="77777777" w:rsidR="000B6800" w:rsidRDefault="000B6800" w:rsidP="008A1575">
      <w:pPr>
        <w:pStyle w:val="a3"/>
        <w:spacing w:after="0" w:line="360" w:lineRule="auto"/>
        <w:ind w:left="212"/>
        <w:jc w:val="both"/>
        <w:rPr>
          <w:rFonts w:ascii="David" w:hAnsi="David" w:cs="David"/>
          <w:sz w:val="24"/>
          <w:szCs w:val="24"/>
          <w:u w:val="single"/>
        </w:rPr>
      </w:pPr>
    </w:p>
    <w:p w14:paraId="7B776AFA" w14:textId="77777777" w:rsidR="00892897" w:rsidRPr="00892897" w:rsidRDefault="009875C1" w:rsidP="008A1575">
      <w:pPr>
        <w:pStyle w:val="a3"/>
        <w:spacing w:after="0" w:line="360" w:lineRule="auto"/>
        <w:ind w:left="466"/>
        <w:rPr>
          <w:rFonts w:ascii="David" w:hAnsi="David" w:cs="David"/>
          <w:b/>
          <w:bCs/>
          <w:sz w:val="24"/>
          <w:szCs w:val="24"/>
        </w:rPr>
      </w:pPr>
      <w:sdt>
        <w:sdtPr>
          <w:rPr>
            <w:rFonts w:ascii="David" w:hAnsi="David" w:cs="David"/>
            <w:sz w:val="24"/>
            <w:szCs w:val="24"/>
            <w:rtl/>
          </w:rPr>
          <w:id w:val="-1236315022"/>
          <w14:checkbox>
            <w14:checked w14:val="0"/>
            <w14:checkedState w14:val="2612" w14:font="MS Gothic"/>
            <w14:uncheckedState w14:val="2610" w14:font="MS Gothic"/>
          </w14:checkbox>
        </w:sdtPr>
        <w:sdtEndPr/>
        <w:sdtContent>
          <w:r w:rsidR="00080187">
            <w:rPr>
              <w:rFonts w:ascii="MS Gothic" w:eastAsia="MS Gothic" w:hAnsi="MS Gothic" w:cs="David" w:hint="eastAsia"/>
              <w:sz w:val="24"/>
              <w:szCs w:val="24"/>
              <w:rtl/>
            </w:rPr>
            <w:t>☐</w:t>
          </w:r>
        </w:sdtContent>
      </w:sdt>
      <w:r w:rsidR="000B6800" w:rsidRPr="00892897">
        <w:rPr>
          <w:rFonts w:ascii="David" w:hAnsi="David" w:cs="David"/>
          <w:sz w:val="24"/>
          <w:szCs w:val="24"/>
          <w:rtl/>
        </w:rPr>
        <w:t xml:space="preserve"> </w:t>
      </w:r>
      <w:r w:rsidR="00892897" w:rsidRPr="00892897">
        <w:rPr>
          <w:rFonts w:ascii="David" w:hAnsi="David" w:cs="David"/>
          <w:b/>
          <w:bCs/>
          <w:sz w:val="24"/>
          <w:szCs w:val="24"/>
          <w:rtl/>
        </w:rPr>
        <w:t>טובין המיועדים להקמה ותחזוקה של תשתית לאומית</w:t>
      </w:r>
      <w:r w:rsidR="00911436">
        <w:rPr>
          <w:rFonts w:ascii="David" w:hAnsi="David" w:cs="David" w:hint="cs"/>
          <w:b/>
          <w:bCs/>
          <w:sz w:val="24"/>
          <w:szCs w:val="24"/>
          <w:rtl/>
        </w:rPr>
        <w:t>:</w:t>
      </w:r>
      <w:r w:rsidR="00892897" w:rsidRPr="00892897">
        <w:rPr>
          <w:rFonts w:ascii="David" w:hAnsi="David" w:cs="David"/>
          <w:b/>
          <w:bCs/>
          <w:sz w:val="24"/>
          <w:szCs w:val="24"/>
          <w:rtl/>
        </w:rPr>
        <w:t xml:space="preserve"> </w:t>
      </w:r>
    </w:p>
    <w:p w14:paraId="2F4FFBCC" w14:textId="77777777" w:rsidR="00080187" w:rsidRPr="00892897" w:rsidRDefault="00080187" w:rsidP="007813B8">
      <w:pPr>
        <w:pStyle w:val="a3"/>
        <w:spacing w:after="0" w:line="360" w:lineRule="auto"/>
        <w:ind w:left="750"/>
        <w:jc w:val="both"/>
        <w:rPr>
          <w:rFonts w:ascii="David" w:hAnsi="David" w:cs="David"/>
          <w:b/>
          <w:bCs/>
          <w:sz w:val="24"/>
          <w:szCs w:val="24"/>
          <w:rtl/>
        </w:rPr>
      </w:pPr>
      <w:r w:rsidRPr="00080187">
        <w:rPr>
          <w:rFonts w:ascii="David" w:hAnsi="David" w:cs="David"/>
          <w:sz w:val="24"/>
          <w:szCs w:val="24"/>
          <w:rtl/>
        </w:rPr>
        <w:t>אני מצהיר כי אני מחזיק בתיק מוצר כנדרש</w:t>
      </w:r>
      <w:r w:rsidRPr="00892897">
        <w:rPr>
          <w:rFonts w:ascii="David" w:hAnsi="David" w:cs="David"/>
          <w:sz w:val="24"/>
          <w:szCs w:val="24"/>
          <w:rtl/>
        </w:rPr>
        <w:t xml:space="preserve"> בסעיף 2יב לפקודת היבוא והיצוא ובמסמכים </w:t>
      </w:r>
      <w:r>
        <w:rPr>
          <w:rFonts w:ascii="David" w:hAnsi="David" w:cs="David" w:hint="cs"/>
          <w:sz w:val="24"/>
          <w:szCs w:val="24"/>
          <w:rtl/>
        </w:rPr>
        <w:t>הבאים כחלופה לתעודת בדיקה:</w:t>
      </w:r>
    </w:p>
    <w:p w14:paraId="2A7B8811" w14:textId="77777777" w:rsidR="00E25784" w:rsidRPr="00E25784" w:rsidRDefault="00E25784" w:rsidP="00E25784">
      <w:pPr>
        <w:pStyle w:val="a3"/>
        <w:keepNext/>
        <w:keepLines/>
        <w:numPr>
          <w:ilvl w:val="0"/>
          <w:numId w:val="8"/>
        </w:numPr>
        <w:spacing w:after="0" w:line="360" w:lineRule="auto"/>
        <w:ind w:left="1175" w:right="450"/>
        <w:jc w:val="both"/>
        <w:rPr>
          <w:rFonts w:ascii="David" w:hAnsi="David" w:cs="David"/>
          <w:sz w:val="24"/>
          <w:szCs w:val="24"/>
        </w:rPr>
      </w:pPr>
      <w:r w:rsidRPr="00E25784">
        <w:rPr>
          <w:rFonts w:ascii="David" w:hAnsi="David" w:cs="David"/>
          <w:sz w:val="24"/>
          <w:szCs w:val="24"/>
          <w:rtl/>
        </w:rPr>
        <w:t xml:space="preserve">הצהרה מהמשרד הממשלתי שהפרויקט בתחום אחריותו, </w:t>
      </w:r>
      <w:r w:rsidRPr="00E25784">
        <w:rPr>
          <w:rFonts w:ascii="David" w:hAnsi="David" w:cs="David" w:hint="cs"/>
          <w:sz w:val="24"/>
          <w:szCs w:val="24"/>
          <w:rtl/>
        </w:rPr>
        <w:t xml:space="preserve">לפיה </w:t>
      </w:r>
      <w:r w:rsidRPr="00E25784">
        <w:rPr>
          <w:rFonts w:ascii="David" w:hAnsi="David" w:cs="David"/>
          <w:sz w:val="24"/>
          <w:szCs w:val="24"/>
          <w:rtl/>
        </w:rPr>
        <w:t xml:space="preserve">ידוע לו </w:t>
      </w:r>
      <w:r w:rsidRPr="00E25784">
        <w:rPr>
          <w:rFonts w:ascii="David" w:hAnsi="David" w:cs="David" w:hint="cs"/>
          <w:sz w:val="24"/>
          <w:szCs w:val="24"/>
          <w:rtl/>
        </w:rPr>
        <w:t xml:space="preserve">כי </w:t>
      </w:r>
      <w:r w:rsidRPr="00E25784">
        <w:rPr>
          <w:rFonts w:ascii="David" w:hAnsi="David" w:cs="David"/>
          <w:sz w:val="24"/>
          <w:szCs w:val="24"/>
          <w:rtl/>
        </w:rPr>
        <w:t>אין בידי היבואן תעודות בדיקה המעידות על התאמת</w:t>
      </w:r>
      <w:r w:rsidRPr="00E25784">
        <w:rPr>
          <w:rFonts w:ascii="David" w:hAnsi="David" w:cs="David" w:hint="cs"/>
          <w:sz w:val="24"/>
          <w:szCs w:val="24"/>
          <w:rtl/>
        </w:rPr>
        <w:t xml:space="preserve"> הטובין</w:t>
      </w:r>
      <w:r w:rsidRPr="00E25784">
        <w:rPr>
          <w:rFonts w:ascii="David" w:hAnsi="David" w:cs="David"/>
          <w:sz w:val="24"/>
          <w:szCs w:val="24"/>
          <w:rtl/>
        </w:rPr>
        <w:t xml:space="preserve"> לדרישות התקינה </w:t>
      </w:r>
      <w:r w:rsidRPr="00E25784">
        <w:rPr>
          <w:rFonts w:ascii="David" w:hAnsi="David" w:cs="David" w:hint="cs"/>
          <w:sz w:val="24"/>
          <w:szCs w:val="24"/>
          <w:rtl/>
        </w:rPr>
        <w:t>ע"</w:t>
      </w:r>
      <w:r w:rsidRPr="00E25784">
        <w:rPr>
          <w:rFonts w:ascii="David" w:hAnsi="David" w:cs="David"/>
          <w:sz w:val="24"/>
          <w:szCs w:val="24"/>
          <w:rtl/>
        </w:rPr>
        <w:t xml:space="preserve">פ סעיף 9(א)(1)(א)-(ג) לחוק התקנים, תשי"ג - 1953 החלות עליהם, ושהמשרד הממשלתי נוטל את האחריות על השימוש בטובין הנ"ל לטובת הפרויקט הלאומי.  </w:t>
      </w:r>
    </w:p>
    <w:p w14:paraId="601FCE8A" w14:textId="77777777" w:rsidR="00201185" w:rsidRDefault="00080187" w:rsidP="007813B8">
      <w:pPr>
        <w:pStyle w:val="a3"/>
        <w:keepNext/>
        <w:keepLines/>
        <w:numPr>
          <w:ilvl w:val="0"/>
          <w:numId w:val="8"/>
        </w:numPr>
        <w:spacing w:after="0" w:line="360" w:lineRule="auto"/>
        <w:ind w:left="1175" w:right="450"/>
        <w:jc w:val="both"/>
        <w:rPr>
          <w:rFonts w:ascii="David" w:hAnsi="David" w:cs="David"/>
          <w:sz w:val="24"/>
          <w:szCs w:val="24"/>
        </w:rPr>
      </w:pPr>
      <w:r>
        <w:rPr>
          <w:rFonts w:ascii="David" w:hAnsi="David" w:cs="David" w:hint="cs"/>
          <w:sz w:val="24"/>
          <w:szCs w:val="24"/>
          <w:rtl/>
        </w:rPr>
        <w:t xml:space="preserve">ככל שהטובין המיובאים </w:t>
      </w:r>
      <w:r w:rsidR="00201185" w:rsidRPr="00080187">
        <w:rPr>
          <w:rFonts w:ascii="David" w:hAnsi="David" w:cs="David"/>
          <w:sz w:val="24"/>
          <w:szCs w:val="24"/>
          <w:rtl/>
        </w:rPr>
        <w:t>ל</w:t>
      </w:r>
      <w:r>
        <w:rPr>
          <w:rFonts w:ascii="David" w:hAnsi="David" w:cs="David" w:hint="cs"/>
          <w:sz w:val="24"/>
          <w:szCs w:val="24"/>
          <w:rtl/>
        </w:rPr>
        <w:t>שטחי הרש"פ</w:t>
      </w:r>
      <w:r w:rsidR="00201185" w:rsidRPr="00080187">
        <w:rPr>
          <w:rFonts w:ascii="David" w:hAnsi="David" w:cs="David"/>
          <w:sz w:val="24"/>
          <w:szCs w:val="24"/>
          <w:rtl/>
        </w:rPr>
        <w:t xml:space="preserve"> יצורף מכתב רשמי </w:t>
      </w:r>
      <w:proofErr w:type="spellStart"/>
      <w:r w:rsidR="00201185" w:rsidRPr="00080187">
        <w:rPr>
          <w:rFonts w:ascii="David" w:hAnsi="David" w:cs="David"/>
          <w:sz w:val="24"/>
          <w:szCs w:val="24"/>
          <w:rtl/>
        </w:rPr>
        <w:t>מהמינהל</w:t>
      </w:r>
      <w:proofErr w:type="spellEnd"/>
      <w:r w:rsidR="00201185" w:rsidRPr="00080187">
        <w:rPr>
          <w:rFonts w:ascii="David" w:hAnsi="David" w:cs="David"/>
          <w:sz w:val="24"/>
          <w:szCs w:val="24"/>
          <w:rtl/>
        </w:rPr>
        <w:t xml:space="preserve"> האזרחי </w:t>
      </w:r>
      <w:r>
        <w:rPr>
          <w:rFonts w:ascii="David" w:hAnsi="David" w:cs="David" w:hint="cs"/>
          <w:sz w:val="24"/>
          <w:szCs w:val="24"/>
          <w:rtl/>
        </w:rPr>
        <w:t>יו"ש או</w:t>
      </w:r>
      <w:r w:rsidR="00201185" w:rsidRPr="00080187">
        <w:rPr>
          <w:rFonts w:ascii="David" w:hAnsi="David" w:cs="David"/>
          <w:sz w:val="24"/>
          <w:szCs w:val="24"/>
          <w:rtl/>
        </w:rPr>
        <w:t xml:space="preserve"> ממנהלת תיאום וקישור עזה.</w:t>
      </w:r>
    </w:p>
    <w:p w14:paraId="3F436038" w14:textId="77777777" w:rsidR="00080187" w:rsidRPr="00080187" w:rsidRDefault="00080187" w:rsidP="008A1575">
      <w:pPr>
        <w:pStyle w:val="a3"/>
        <w:keepNext/>
        <w:keepLines/>
        <w:spacing w:after="0" w:line="360" w:lineRule="auto"/>
        <w:ind w:left="1175" w:right="450"/>
        <w:rPr>
          <w:rFonts w:ascii="David" w:hAnsi="David" w:cs="David"/>
          <w:sz w:val="24"/>
          <w:szCs w:val="24"/>
        </w:rPr>
      </w:pPr>
    </w:p>
    <w:p w14:paraId="16CF2740" w14:textId="77777777" w:rsidR="00080187" w:rsidRPr="00080187" w:rsidRDefault="00080187" w:rsidP="008A1575">
      <w:pPr>
        <w:spacing w:after="0" w:line="360" w:lineRule="auto"/>
        <w:ind w:firstLine="720"/>
        <w:rPr>
          <w:rFonts w:ascii="David" w:hAnsi="David" w:cs="David"/>
          <w:sz w:val="24"/>
          <w:szCs w:val="24"/>
        </w:rPr>
      </w:pPr>
      <w:r>
        <w:rPr>
          <w:rFonts w:ascii="David" w:hAnsi="David" w:cs="David" w:hint="cs"/>
          <w:sz w:val="24"/>
          <w:szCs w:val="24"/>
          <w:rtl/>
        </w:rPr>
        <w:t xml:space="preserve">וכן </w:t>
      </w:r>
      <w:r w:rsidRPr="00080187">
        <w:rPr>
          <w:rFonts w:ascii="David" w:hAnsi="David" w:cs="David"/>
          <w:sz w:val="24"/>
          <w:szCs w:val="24"/>
          <w:rtl/>
        </w:rPr>
        <w:t>אני מצהיר כי:</w:t>
      </w:r>
    </w:p>
    <w:p w14:paraId="2421931A" w14:textId="77777777" w:rsidR="00080187" w:rsidRPr="00892897" w:rsidRDefault="00080187" w:rsidP="008A1575">
      <w:pPr>
        <w:numPr>
          <w:ilvl w:val="0"/>
          <w:numId w:val="3"/>
        </w:numPr>
        <w:spacing w:after="0" w:line="360" w:lineRule="auto"/>
        <w:ind w:left="1175" w:right="540"/>
        <w:jc w:val="both"/>
        <w:rPr>
          <w:rFonts w:ascii="David" w:hAnsi="David" w:cs="David"/>
          <w:sz w:val="24"/>
          <w:szCs w:val="24"/>
        </w:rPr>
      </w:pPr>
      <w:r w:rsidRPr="00892897">
        <w:rPr>
          <w:rFonts w:ascii="David" w:hAnsi="David" w:cs="David"/>
          <w:sz w:val="24"/>
          <w:szCs w:val="24"/>
          <w:rtl/>
        </w:rPr>
        <w:t xml:space="preserve">הציוד המיובא מיועד לשימוש הפרויקט הלאומי בלבד.  </w:t>
      </w:r>
    </w:p>
    <w:p w14:paraId="3714FF8C" w14:textId="77777777" w:rsidR="00080187" w:rsidRPr="00892897" w:rsidRDefault="00080187" w:rsidP="008A1575">
      <w:pPr>
        <w:numPr>
          <w:ilvl w:val="0"/>
          <w:numId w:val="3"/>
        </w:numPr>
        <w:spacing w:after="0" w:line="360" w:lineRule="auto"/>
        <w:ind w:left="1175" w:right="540"/>
        <w:jc w:val="both"/>
        <w:rPr>
          <w:rFonts w:ascii="David" w:hAnsi="David" w:cs="David"/>
          <w:sz w:val="24"/>
          <w:szCs w:val="24"/>
        </w:rPr>
      </w:pPr>
      <w:r w:rsidRPr="00892897">
        <w:rPr>
          <w:rFonts w:ascii="David" w:hAnsi="David" w:cs="David"/>
          <w:sz w:val="24"/>
          <w:szCs w:val="24"/>
          <w:rtl/>
        </w:rPr>
        <w:t>קיים נוהל כתוב לשימוש בטוח בציוד וקוימה הדרכה לעובדים.</w:t>
      </w:r>
    </w:p>
    <w:p w14:paraId="3B9C730E" w14:textId="77777777" w:rsidR="00080187" w:rsidRPr="00892897" w:rsidRDefault="00080187" w:rsidP="008A1575">
      <w:pPr>
        <w:numPr>
          <w:ilvl w:val="0"/>
          <w:numId w:val="3"/>
        </w:numPr>
        <w:spacing w:after="0" w:line="360" w:lineRule="auto"/>
        <w:ind w:left="1175" w:right="540"/>
        <w:jc w:val="both"/>
        <w:rPr>
          <w:rFonts w:ascii="David" w:hAnsi="David" w:cs="David"/>
          <w:sz w:val="24"/>
          <w:szCs w:val="24"/>
        </w:rPr>
      </w:pPr>
      <w:r w:rsidRPr="00892897">
        <w:rPr>
          <w:rFonts w:ascii="David" w:hAnsi="David" w:cs="David"/>
          <w:sz w:val="24"/>
          <w:szCs w:val="24"/>
          <w:rtl/>
        </w:rPr>
        <w:t>הציוד המיובא חדש ולא נעשה בו כל שימוש, לרבות לצרכי הדגמה או תצוגה, והוא נמצא באריזתו המקורית.</w:t>
      </w:r>
    </w:p>
    <w:p w14:paraId="7BF6A7B7" w14:textId="77777777" w:rsidR="00080187" w:rsidRDefault="00080187" w:rsidP="008A1575">
      <w:pPr>
        <w:numPr>
          <w:ilvl w:val="0"/>
          <w:numId w:val="3"/>
        </w:numPr>
        <w:spacing w:after="0" w:line="360" w:lineRule="auto"/>
        <w:ind w:left="1175" w:right="540"/>
        <w:jc w:val="both"/>
        <w:rPr>
          <w:rFonts w:ascii="David" w:hAnsi="David" w:cs="David"/>
          <w:sz w:val="24"/>
          <w:szCs w:val="24"/>
        </w:rPr>
      </w:pPr>
      <w:r w:rsidRPr="00892897">
        <w:rPr>
          <w:rFonts w:ascii="David" w:hAnsi="David" w:cs="David"/>
          <w:sz w:val="24"/>
          <w:szCs w:val="24"/>
          <w:rtl/>
        </w:rPr>
        <w:t>במידה ולא נעשה שימוש בכלל הטובין המיובאים לצרכי הפרויקט הלאומי, הטובין יוחזרו לספק.</w:t>
      </w:r>
    </w:p>
    <w:p w14:paraId="408D0A32" w14:textId="77777777" w:rsidR="003310D7" w:rsidRDefault="003310D7" w:rsidP="003D0924">
      <w:pPr>
        <w:spacing w:after="0" w:line="360" w:lineRule="auto"/>
        <w:ind w:left="1175" w:right="540"/>
        <w:jc w:val="both"/>
        <w:rPr>
          <w:rFonts w:ascii="David" w:hAnsi="David" w:cs="David"/>
          <w:sz w:val="24"/>
          <w:szCs w:val="24"/>
          <w:rtl/>
        </w:rPr>
      </w:pPr>
    </w:p>
    <w:p w14:paraId="7DCCFD99" w14:textId="77777777" w:rsidR="00082BA3" w:rsidRDefault="00082BA3" w:rsidP="003D0924">
      <w:pPr>
        <w:spacing w:after="0" w:line="360" w:lineRule="auto"/>
        <w:ind w:left="1175" w:right="540"/>
        <w:jc w:val="both"/>
        <w:rPr>
          <w:rFonts w:ascii="David" w:hAnsi="David" w:cs="David"/>
          <w:sz w:val="24"/>
          <w:szCs w:val="24"/>
          <w:rtl/>
        </w:rPr>
      </w:pPr>
    </w:p>
    <w:p w14:paraId="3C29C3D4" w14:textId="77777777" w:rsidR="00082BA3" w:rsidRDefault="00082BA3" w:rsidP="003D0924">
      <w:pPr>
        <w:spacing w:after="0" w:line="360" w:lineRule="auto"/>
        <w:ind w:left="1175" w:right="540"/>
        <w:jc w:val="both"/>
        <w:rPr>
          <w:rFonts w:ascii="David" w:hAnsi="David" w:cs="David"/>
          <w:sz w:val="24"/>
          <w:szCs w:val="24"/>
          <w:rtl/>
        </w:rPr>
      </w:pPr>
    </w:p>
    <w:p w14:paraId="294A6F90" w14:textId="77777777" w:rsidR="00082BA3" w:rsidRDefault="00082BA3" w:rsidP="003D0924">
      <w:pPr>
        <w:spacing w:after="0" w:line="360" w:lineRule="auto"/>
        <w:ind w:left="1175" w:right="540"/>
        <w:jc w:val="both"/>
        <w:rPr>
          <w:rFonts w:ascii="David" w:hAnsi="David" w:cs="David"/>
          <w:sz w:val="24"/>
          <w:szCs w:val="24"/>
          <w:rtl/>
        </w:rPr>
      </w:pPr>
    </w:p>
    <w:p w14:paraId="27A6AF18" w14:textId="77777777" w:rsidR="003310D7" w:rsidRDefault="003310D7" w:rsidP="003D0924">
      <w:pPr>
        <w:spacing w:after="0" w:line="360" w:lineRule="auto"/>
        <w:ind w:left="1175" w:right="540"/>
        <w:jc w:val="both"/>
        <w:rPr>
          <w:rFonts w:ascii="David" w:hAnsi="David" w:cs="David"/>
          <w:sz w:val="24"/>
          <w:szCs w:val="24"/>
          <w:rtl/>
        </w:rPr>
      </w:pPr>
    </w:p>
    <w:p w14:paraId="40980602" w14:textId="77777777" w:rsidR="003310D7" w:rsidRDefault="003310D7" w:rsidP="003D0924">
      <w:pPr>
        <w:spacing w:after="0" w:line="360" w:lineRule="auto"/>
        <w:ind w:left="1175" w:right="540"/>
        <w:jc w:val="both"/>
        <w:rPr>
          <w:rFonts w:ascii="David" w:hAnsi="David" w:cs="David"/>
          <w:sz w:val="24"/>
          <w:szCs w:val="24"/>
          <w:rtl/>
        </w:rPr>
      </w:pPr>
    </w:p>
    <w:p w14:paraId="232B4FD9" w14:textId="77777777" w:rsidR="003310D7" w:rsidRDefault="003310D7" w:rsidP="003D0924">
      <w:pPr>
        <w:spacing w:after="0" w:line="360" w:lineRule="auto"/>
        <w:ind w:left="1175" w:right="540"/>
        <w:jc w:val="both"/>
        <w:rPr>
          <w:rFonts w:ascii="David" w:hAnsi="David" w:cs="David"/>
          <w:sz w:val="24"/>
          <w:szCs w:val="24"/>
          <w:rtl/>
        </w:rPr>
      </w:pPr>
    </w:p>
    <w:p w14:paraId="4FA2F87F" w14:textId="77777777" w:rsidR="003310D7" w:rsidRDefault="003310D7" w:rsidP="003D0924">
      <w:pPr>
        <w:spacing w:after="0" w:line="360" w:lineRule="auto"/>
        <w:ind w:left="1175" w:right="540"/>
        <w:jc w:val="both"/>
        <w:rPr>
          <w:rFonts w:ascii="David" w:hAnsi="David" w:cs="David"/>
          <w:sz w:val="24"/>
          <w:szCs w:val="24"/>
        </w:rPr>
      </w:pPr>
    </w:p>
    <w:p w14:paraId="3A23F09C" w14:textId="77777777" w:rsidR="003D0924" w:rsidRPr="00892897" w:rsidRDefault="009875C1" w:rsidP="003D0924">
      <w:pPr>
        <w:pStyle w:val="a3"/>
        <w:spacing w:after="0" w:line="360" w:lineRule="auto"/>
        <w:ind w:left="324"/>
        <w:rPr>
          <w:rFonts w:ascii="David" w:hAnsi="David" w:cs="David"/>
          <w:b/>
          <w:bCs/>
          <w:sz w:val="24"/>
          <w:szCs w:val="24"/>
        </w:rPr>
      </w:pPr>
      <w:sdt>
        <w:sdtPr>
          <w:rPr>
            <w:rFonts w:ascii="David" w:hAnsi="David" w:cs="David"/>
            <w:sz w:val="24"/>
            <w:szCs w:val="24"/>
            <w:rtl/>
          </w:rPr>
          <w:id w:val="185875561"/>
          <w14:checkbox>
            <w14:checked w14:val="0"/>
            <w14:checkedState w14:val="2612" w14:font="MS Gothic"/>
            <w14:uncheckedState w14:val="2610" w14:font="MS Gothic"/>
          </w14:checkbox>
        </w:sdtPr>
        <w:sdtEndPr/>
        <w:sdtContent>
          <w:r w:rsidR="003D0924">
            <w:rPr>
              <w:rFonts w:ascii="MS Gothic" w:eastAsia="MS Gothic" w:hAnsi="MS Gothic" w:cs="David" w:hint="eastAsia"/>
              <w:sz w:val="24"/>
              <w:szCs w:val="24"/>
              <w:rtl/>
            </w:rPr>
            <w:t>☐</w:t>
          </w:r>
        </w:sdtContent>
      </w:sdt>
      <w:r w:rsidR="003D0924" w:rsidRPr="00892897">
        <w:rPr>
          <w:rFonts w:ascii="David" w:hAnsi="David" w:cs="David"/>
          <w:sz w:val="24"/>
          <w:szCs w:val="24"/>
          <w:rtl/>
        </w:rPr>
        <w:t xml:space="preserve"> </w:t>
      </w:r>
      <w:r w:rsidR="003D0924" w:rsidRPr="00892897">
        <w:rPr>
          <w:rFonts w:ascii="David" w:hAnsi="David" w:cs="David"/>
          <w:b/>
          <w:bCs/>
          <w:sz w:val="24"/>
          <w:szCs w:val="24"/>
          <w:rtl/>
        </w:rPr>
        <w:t xml:space="preserve">טובין </w:t>
      </w:r>
      <w:r w:rsidR="003D0924">
        <w:rPr>
          <w:rFonts w:ascii="David" w:hAnsi="David" w:cs="David" w:hint="cs"/>
          <w:b/>
          <w:bCs/>
          <w:sz w:val="24"/>
          <w:szCs w:val="24"/>
          <w:rtl/>
        </w:rPr>
        <w:t>שהם חלקי חילוף מקוריים למוצרי צריכה</w:t>
      </w:r>
      <w:r w:rsidR="00911436">
        <w:rPr>
          <w:rFonts w:ascii="David" w:hAnsi="David" w:cs="David" w:hint="cs"/>
          <w:b/>
          <w:bCs/>
          <w:sz w:val="24"/>
          <w:szCs w:val="24"/>
          <w:rtl/>
        </w:rPr>
        <w:t>:</w:t>
      </w:r>
      <w:r w:rsidR="003D0924" w:rsidRPr="00892897">
        <w:rPr>
          <w:rFonts w:ascii="David" w:hAnsi="David" w:cs="David"/>
          <w:b/>
          <w:bCs/>
          <w:sz w:val="24"/>
          <w:szCs w:val="24"/>
          <w:rtl/>
        </w:rPr>
        <w:t xml:space="preserve"> </w:t>
      </w:r>
    </w:p>
    <w:p w14:paraId="0FD26DA9" w14:textId="77777777" w:rsidR="00845C1C" w:rsidRDefault="00845C1C" w:rsidP="00845C1C">
      <w:pPr>
        <w:pStyle w:val="a3"/>
        <w:spacing w:after="0" w:line="360" w:lineRule="auto"/>
        <w:ind w:left="608"/>
        <w:rPr>
          <w:rFonts w:ascii="David" w:hAnsi="David" w:cs="David"/>
          <w:sz w:val="24"/>
          <w:szCs w:val="24"/>
          <w:rtl/>
        </w:rPr>
      </w:pPr>
      <w:r w:rsidRPr="003D0924">
        <w:rPr>
          <w:rFonts w:ascii="David" w:hAnsi="David" w:cs="David"/>
          <w:sz w:val="24"/>
          <w:szCs w:val="24"/>
          <w:rtl/>
        </w:rPr>
        <w:t>אני מצהיר כי</w:t>
      </w:r>
      <w:r>
        <w:rPr>
          <w:rFonts w:ascii="David" w:hAnsi="David" w:cs="David" w:hint="cs"/>
          <w:sz w:val="24"/>
          <w:szCs w:val="24"/>
          <w:rtl/>
        </w:rPr>
        <w:t xml:space="preserve"> הטובין המיובאים הינם</w:t>
      </w:r>
      <w:r w:rsidRPr="003D0924">
        <w:rPr>
          <w:rFonts w:ascii="David" w:hAnsi="David" w:cs="David"/>
          <w:sz w:val="24"/>
          <w:szCs w:val="24"/>
          <w:rtl/>
        </w:rPr>
        <w:t>:</w:t>
      </w:r>
    </w:p>
    <w:p w14:paraId="16C5AFD5" w14:textId="77777777" w:rsidR="00845C1C" w:rsidRPr="003D0924" w:rsidRDefault="00845C1C" w:rsidP="00845C1C">
      <w:pPr>
        <w:numPr>
          <w:ilvl w:val="0"/>
          <w:numId w:val="3"/>
        </w:numPr>
        <w:spacing w:after="0" w:line="360" w:lineRule="auto"/>
        <w:ind w:left="1175" w:right="540"/>
        <w:jc w:val="both"/>
        <w:rPr>
          <w:rFonts w:ascii="David" w:hAnsi="David" w:cs="David"/>
          <w:sz w:val="24"/>
          <w:szCs w:val="24"/>
        </w:rPr>
      </w:pPr>
      <w:r w:rsidRPr="003D0924">
        <w:rPr>
          <w:rFonts w:ascii="David" w:hAnsi="David" w:cs="David" w:hint="cs"/>
          <w:sz w:val="24"/>
          <w:szCs w:val="24"/>
          <w:rtl/>
        </w:rPr>
        <w:t>חלקי חילוף מקוריים הזהים לחלקים שבמוצרים הסופיים.</w:t>
      </w:r>
    </w:p>
    <w:p w14:paraId="38F74423" w14:textId="77777777" w:rsidR="00845C1C" w:rsidRPr="003D0924" w:rsidRDefault="00845C1C" w:rsidP="00845C1C">
      <w:pPr>
        <w:numPr>
          <w:ilvl w:val="0"/>
          <w:numId w:val="3"/>
        </w:numPr>
        <w:spacing w:after="0" w:line="360" w:lineRule="auto"/>
        <w:ind w:left="1175" w:right="540"/>
        <w:jc w:val="both"/>
        <w:rPr>
          <w:rFonts w:ascii="David" w:hAnsi="David" w:cs="David"/>
          <w:sz w:val="24"/>
          <w:szCs w:val="24"/>
        </w:rPr>
      </w:pPr>
      <w:r w:rsidRPr="003D0924">
        <w:rPr>
          <w:rFonts w:ascii="David" w:hAnsi="David" w:cs="David" w:hint="cs"/>
          <w:sz w:val="24"/>
          <w:szCs w:val="24"/>
          <w:rtl/>
        </w:rPr>
        <w:t>עומדים בדרישות התק</w:t>
      </w:r>
      <w:r>
        <w:rPr>
          <w:rFonts w:ascii="David" w:hAnsi="David" w:cs="David" w:hint="cs"/>
          <w:sz w:val="24"/>
          <w:szCs w:val="24"/>
          <w:rtl/>
        </w:rPr>
        <w:t>י</w:t>
      </w:r>
      <w:r w:rsidRPr="003D0924">
        <w:rPr>
          <w:rFonts w:ascii="David" w:hAnsi="David" w:cs="David" w:hint="cs"/>
          <w:sz w:val="24"/>
          <w:szCs w:val="24"/>
          <w:rtl/>
        </w:rPr>
        <w:t>נ</w:t>
      </w:r>
      <w:r>
        <w:rPr>
          <w:rFonts w:ascii="David" w:hAnsi="David" w:cs="David" w:hint="cs"/>
          <w:sz w:val="24"/>
          <w:szCs w:val="24"/>
          <w:rtl/>
        </w:rPr>
        <w:t>ה</w:t>
      </w:r>
      <w:r w:rsidRPr="003D0924">
        <w:rPr>
          <w:rFonts w:ascii="David" w:hAnsi="David" w:cs="David" w:hint="cs"/>
          <w:sz w:val="24"/>
          <w:szCs w:val="24"/>
          <w:rtl/>
        </w:rPr>
        <w:t xml:space="preserve"> בהתאם לסעיף 9(א)(1)</w:t>
      </w:r>
      <w:r>
        <w:rPr>
          <w:rFonts w:ascii="David" w:hAnsi="David" w:cs="David" w:hint="cs"/>
          <w:sz w:val="24"/>
          <w:szCs w:val="24"/>
          <w:rtl/>
        </w:rPr>
        <w:t>(א)-(ג)</w:t>
      </w:r>
      <w:r w:rsidRPr="003D0924">
        <w:rPr>
          <w:rFonts w:ascii="David" w:hAnsi="David" w:cs="David" w:hint="cs"/>
          <w:sz w:val="24"/>
          <w:szCs w:val="24"/>
          <w:rtl/>
        </w:rPr>
        <w:t xml:space="preserve"> לחוק התקנים</w:t>
      </w:r>
      <w:r>
        <w:rPr>
          <w:rFonts w:ascii="David" w:hAnsi="David" w:cs="David" w:hint="cs"/>
          <w:sz w:val="24"/>
          <w:szCs w:val="24"/>
          <w:rtl/>
        </w:rPr>
        <w:t>,</w:t>
      </w:r>
      <w:r w:rsidRPr="003D0924">
        <w:rPr>
          <w:rFonts w:ascii="David" w:hAnsi="David" w:cs="David" w:hint="cs"/>
          <w:sz w:val="24"/>
          <w:szCs w:val="24"/>
          <w:rtl/>
        </w:rPr>
        <w:t xml:space="preserve"> תשי"ג-</w:t>
      </w:r>
      <w:r>
        <w:rPr>
          <w:rFonts w:ascii="David" w:hAnsi="David" w:cs="David" w:hint="cs"/>
          <w:sz w:val="24"/>
          <w:szCs w:val="24"/>
          <w:rtl/>
        </w:rPr>
        <w:t xml:space="preserve"> </w:t>
      </w:r>
      <w:r w:rsidRPr="003D0924">
        <w:rPr>
          <w:rFonts w:ascii="David" w:hAnsi="David" w:cs="David" w:hint="cs"/>
          <w:sz w:val="24"/>
          <w:szCs w:val="24"/>
          <w:rtl/>
        </w:rPr>
        <w:t>1953</w:t>
      </w:r>
      <w:r>
        <w:rPr>
          <w:rFonts w:ascii="David" w:hAnsi="David" w:cs="David" w:hint="cs"/>
          <w:sz w:val="24"/>
          <w:szCs w:val="24"/>
          <w:rtl/>
        </w:rPr>
        <w:t xml:space="preserve"> החלות עליהם</w:t>
      </w:r>
      <w:r w:rsidRPr="003D0924">
        <w:rPr>
          <w:rFonts w:ascii="David" w:hAnsi="David" w:cs="David" w:hint="cs"/>
          <w:sz w:val="24"/>
          <w:szCs w:val="24"/>
          <w:rtl/>
        </w:rPr>
        <w:t>.</w:t>
      </w:r>
    </w:p>
    <w:p w14:paraId="00FDD0AE" w14:textId="77777777" w:rsidR="00845C1C" w:rsidRPr="003D0924" w:rsidRDefault="00845C1C" w:rsidP="00845C1C">
      <w:pPr>
        <w:numPr>
          <w:ilvl w:val="0"/>
          <w:numId w:val="3"/>
        </w:numPr>
        <w:spacing w:after="0" w:line="360" w:lineRule="auto"/>
        <w:ind w:left="1175" w:right="540"/>
        <w:jc w:val="both"/>
        <w:rPr>
          <w:rFonts w:ascii="David" w:hAnsi="David" w:cs="David"/>
          <w:sz w:val="24"/>
          <w:szCs w:val="24"/>
        </w:rPr>
      </w:pPr>
      <w:r w:rsidRPr="003D0924">
        <w:rPr>
          <w:rFonts w:ascii="David" w:hAnsi="David" w:cs="David" w:hint="cs"/>
          <w:sz w:val="24"/>
          <w:szCs w:val="24"/>
          <w:rtl/>
        </w:rPr>
        <w:t>חדשים ולא נעשה בהם כל שימוש, לרבות לצרכי הדגמה או תצוגה, והם נמצאים באריזתם המקורית.</w:t>
      </w:r>
    </w:p>
    <w:p w14:paraId="243B4E26" w14:textId="77777777" w:rsidR="00845C1C" w:rsidRDefault="00845C1C" w:rsidP="003D0924">
      <w:pPr>
        <w:pStyle w:val="a3"/>
        <w:spacing w:after="0" w:line="360" w:lineRule="auto"/>
        <w:ind w:left="608"/>
        <w:rPr>
          <w:rFonts w:ascii="David" w:hAnsi="David" w:cs="David"/>
          <w:sz w:val="24"/>
          <w:szCs w:val="24"/>
          <w:rtl/>
        </w:rPr>
      </w:pPr>
    </w:p>
    <w:p w14:paraId="1231BE5B" w14:textId="77777777" w:rsidR="00845C1C" w:rsidRDefault="00845C1C" w:rsidP="00845C1C">
      <w:pPr>
        <w:pStyle w:val="a3"/>
        <w:spacing w:after="0" w:line="360" w:lineRule="auto"/>
        <w:ind w:left="608"/>
        <w:rPr>
          <w:rFonts w:ascii="David" w:hAnsi="David" w:cs="David"/>
          <w:sz w:val="24"/>
          <w:szCs w:val="24"/>
          <w:rtl/>
        </w:rPr>
      </w:pPr>
      <w:r>
        <w:rPr>
          <w:rFonts w:ascii="David" w:hAnsi="David" w:cs="David" w:hint="cs"/>
          <w:sz w:val="24"/>
          <w:szCs w:val="24"/>
          <w:rtl/>
        </w:rPr>
        <w:t>אני מצהיר שבידיי אחת מ</w:t>
      </w:r>
      <w:r w:rsidR="002F0826">
        <w:rPr>
          <w:rFonts w:ascii="David" w:hAnsi="David" w:cs="David" w:hint="cs"/>
          <w:sz w:val="24"/>
          <w:szCs w:val="24"/>
          <w:rtl/>
        </w:rPr>
        <w:t>-2 האפשרויות הבאות</w:t>
      </w:r>
      <w:r>
        <w:rPr>
          <w:rFonts w:ascii="David" w:hAnsi="David" w:cs="David" w:hint="cs"/>
          <w:sz w:val="24"/>
          <w:szCs w:val="24"/>
          <w:rtl/>
        </w:rPr>
        <w:t>:</w:t>
      </w:r>
    </w:p>
    <w:p w14:paraId="19607108" w14:textId="77777777" w:rsidR="00845C1C" w:rsidRDefault="00845C1C" w:rsidP="00845C1C">
      <w:pPr>
        <w:pStyle w:val="a3"/>
        <w:spacing w:after="0" w:line="360" w:lineRule="auto"/>
        <w:ind w:left="608"/>
        <w:rPr>
          <w:rFonts w:ascii="David" w:hAnsi="David" w:cs="David"/>
          <w:sz w:val="24"/>
          <w:szCs w:val="24"/>
          <w:rtl/>
        </w:rPr>
      </w:pPr>
    </w:p>
    <w:p w14:paraId="23DCF213" w14:textId="77777777" w:rsidR="00845C1C" w:rsidRPr="000B6800" w:rsidRDefault="00651375" w:rsidP="00651375">
      <w:pPr>
        <w:pStyle w:val="a3"/>
        <w:spacing w:before="120" w:after="120" w:line="360" w:lineRule="auto"/>
        <w:ind w:left="324" w:hanging="141"/>
        <w:contextualSpacing w:val="0"/>
        <w:jc w:val="both"/>
        <w:rPr>
          <w:rFonts w:ascii="David" w:hAnsi="David" w:cs="David"/>
          <w:sz w:val="24"/>
          <w:szCs w:val="24"/>
          <w:rtl/>
        </w:rPr>
      </w:pPr>
      <w:r w:rsidRPr="00892897">
        <w:rPr>
          <w:rFonts w:ascii="David" w:hAnsi="David" w:cs="David"/>
          <w:sz w:val="24"/>
          <w:szCs w:val="24"/>
          <w:rtl/>
        </w:rPr>
        <w:t xml:space="preserve">  </w:t>
      </w:r>
      <w:sdt>
        <w:sdtPr>
          <w:rPr>
            <w:rFonts w:ascii="David" w:hAnsi="David" w:cs="David"/>
            <w:sz w:val="24"/>
            <w:szCs w:val="24"/>
            <w:rtl/>
          </w:rPr>
          <w:id w:val="-1978827394"/>
          <w14:checkbox>
            <w14:checked w14:val="0"/>
            <w14:checkedState w14:val="2612" w14:font="MS Gothic"/>
            <w14:uncheckedState w14:val="2610" w14:font="MS Gothic"/>
          </w14:checkbox>
        </w:sdtPr>
        <w:sdtEndPr/>
        <w:sdtContent>
          <w:r w:rsidRPr="00651375">
            <w:rPr>
              <w:rFonts w:ascii="Segoe UI Symbol" w:hAnsi="Segoe UI Symbol" w:cs="Segoe UI Symbol" w:hint="cs"/>
              <w:sz w:val="24"/>
              <w:szCs w:val="24"/>
              <w:rtl/>
            </w:rPr>
            <w:t>☐</w:t>
          </w:r>
        </w:sdtContent>
      </w:sdt>
      <w:r w:rsidRPr="00892897">
        <w:rPr>
          <w:rFonts w:ascii="David" w:hAnsi="David" w:cs="David"/>
          <w:sz w:val="24"/>
          <w:szCs w:val="24"/>
          <w:rtl/>
        </w:rPr>
        <w:t xml:space="preserve"> </w:t>
      </w:r>
      <w:r w:rsidR="00845C1C">
        <w:rPr>
          <w:rFonts w:ascii="David" w:hAnsi="David" w:cs="David" w:hint="cs"/>
          <w:sz w:val="24"/>
          <w:szCs w:val="24"/>
          <w:rtl/>
        </w:rPr>
        <w:t xml:space="preserve">תיק מוצר כנדרש בסעיף 2יב לפקודת היבוא והיצוא ולמעט בתעודות בדיקה. </w:t>
      </w:r>
    </w:p>
    <w:p w14:paraId="6E3F7A89" w14:textId="77777777" w:rsidR="00845C1C" w:rsidRPr="00845C1C" w:rsidRDefault="00651375" w:rsidP="00651375">
      <w:pPr>
        <w:pStyle w:val="a3"/>
        <w:spacing w:before="120" w:after="120" w:line="360" w:lineRule="auto"/>
        <w:ind w:left="324" w:hanging="141"/>
        <w:contextualSpacing w:val="0"/>
        <w:jc w:val="both"/>
        <w:rPr>
          <w:rFonts w:ascii="David" w:hAnsi="David" w:cs="David"/>
          <w:sz w:val="24"/>
          <w:szCs w:val="24"/>
          <w:rtl/>
        </w:rPr>
      </w:pPr>
      <w:r w:rsidRPr="00892897">
        <w:rPr>
          <w:rFonts w:ascii="David" w:hAnsi="David" w:cs="David"/>
          <w:sz w:val="24"/>
          <w:szCs w:val="24"/>
          <w:rtl/>
        </w:rPr>
        <w:t xml:space="preserve">  </w:t>
      </w:r>
      <w:sdt>
        <w:sdtPr>
          <w:rPr>
            <w:rFonts w:ascii="David" w:hAnsi="David" w:cs="David"/>
            <w:sz w:val="24"/>
            <w:szCs w:val="24"/>
            <w:rtl/>
          </w:rPr>
          <w:id w:val="-1359895107"/>
          <w14:checkbox>
            <w14:checked w14:val="0"/>
            <w14:checkedState w14:val="2612" w14:font="MS Gothic"/>
            <w14:uncheckedState w14:val="2610" w14:font="MS Gothic"/>
          </w14:checkbox>
        </w:sdtPr>
        <w:sdtEndPr/>
        <w:sdtContent>
          <w:r w:rsidRPr="00651375">
            <w:rPr>
              <w:rFonts w:ascii="Segoe UI Symbol" w:hAnsi="Segoe UI Symbol" w:cs="Segoe UI Symbol" w:hint="cs"/>
              <w:sz w:val="24"/>
              <w:szCs w:val="24"/>
              <w:rtl/>
            </w:rPr>
            <w:t>☐</w:t>
          </w:r>
        </w:sdtContent>
      </w:sdt>
      <w:r w:rsidRPr="00892897">
        <w:rPr>
          <w:rFonts w:ascii="David" w:hAnsi="David" w:cs="David"/>
          <w:sz w:val="24"/>
          <w:szCs w:val="24"/>
          <w:rtl/>
        </w:rPr>
        <w:t xml:space="preserve"> </w:t>
      </w:r>
      <w:r w:rsidR="00845C1C" w:rsidRPr="00845C1C">
        <w:rPr>
          <w:rFonts w:ascii="David" w:hAnsi="David" w:cs="David"/>
          <w:sz w:val="24"/>
          <w:szCs w:val="24"/>
          <w:rtl/>
        </w:rPr>
        <w:t>תיק מוצר של מוצר מוגמר</w:t>
      </w:r>
      <w:r w:rsidR="00845C1C" w:rsidRPr="00845C1C">
        <w:rPr>
          <w:rFonts w:ascii="David" w:hAnsi="David" w:cs="David" w:hint="cs"/>
          <w:sz w:val="24"/>
          <w:szCs w:val="24"/>
          <w:rtl/>
        </w:rPr>
        <w:t>, בו אישור דגם של המוצר המוגמר,</w:t>
      </w:r>
      <w:r w:rsidR="00845C1C" w:rsidRPr="00845C1C">
        <w:rPr>
          <w:rFonts w:ascii="David" w:hAnsi="David" w:cs="David"/>
          <w:sz w:val="24"/>
          <w:szCs w:val="24"/>
          <w:rtl/>
        </w:rPr>
        <w:t xml:space="preserve"> ושיש באפשרותי להראות שחלק חילוף מקורי המיובא בהתאם לנספח זה ושמפורט במסמכי משלוח ספציפי הינו </w:t>
      </w:r>
      <w:r w:rsidR="00845C1C" w:rsidRPr="00845C1C">
        <w:rPr>
          <w:rFonts w:ascii="David" w:hAnsi="David" w:cs="David" w:hint="cs"/>
          <w:sz w:val="24"/>
          <w:szCs w:val="24"/>
          <w:rtl/>
        </w:rPr>
        <w:t xml:space="preserve"> </w:t>
      </w:r>
      <w:r w:rsidR="00845C1C" w:rsidRPr="00845C1C">
        <w:rPr>
          <w:rFonts w:ascii="David" w:hAnsi="David" w:cs="David"/>
          <w:sz w:val="24"/>
          <w:szCs w:val="24"/>
          <w:rtl/>
        </w:rPr>
        <w:t xml:space="preserve">חלק חילוף מקורי של אותו מוצר מוגמר. </w:t>
      </w:r>
    </w:p>
    <w:p w14:paraId="144CC1BC" w14:textId="77777777" w:rsidR="00845C1C" w:rsidRDefault="00845C1C" w:rsidP="00082BA3">
      <w:pPr>
        <w:pStyle w:val="a3"/>
        <w:numPr>
          <w:ilvl w:val="0"/>
          <w:numId w:val="3"/>
        </w:numPr>
        <w:spacing w:before="120" w:after="120" w:line="360" w:lineRule="auto"/>
        <w:contextualSpacing w:val="0"/>
        <w:jc w:val="both"/>
        <w:rPr>
          <w:rFonts w:ascii="David" w:hAnsi="David" w:cs="David"/>
          <w:sz w:val="24"/>
          <w:szCs w:val="24"/>
          <w:rtl/>
        </w:rPr>
      </w:pPr>
      <w:r w:rsidRPr="00845C1C">
        <w:rPr>
          <w:rFonts w:ascii="David" w:hAnsi="David" w:cs="David"/>
          <w:sz w:val="24"/>
          <w:szCs w:val="24"/>
          <w:rtl/>
        </w:rPr>
        <w:t xml:space="preserve">במקרה שבו ספק החלפים אינו היצרן </w:t>
      </w:r>
      <w:r w:rsidR="00A10996">
        <w:rPr>
          <w:rFonts w:ascii="David" w:hAnsi="David" w:cs="David" w:hint="cs"/>
          <w:sz w:val="24"/>
          <w:szCs w:val="24"/>
          <w:rtl/>
        </w:rPr>
        <w:t>של מוצר מוגמר</w:t>
      </w:r>
      <w:r w:rsidR="002F0826">
        <w:rPr>
          <w:rFonts w:ascii="David" w:hAnsi="David" w:cs="David" w:hint="cs"/>
          <w:sz w:val="24"/>
          <w:szCs w:val="24"/>
          <w:rtl/>
        </w:rPr>
        <w:t xml:space="preserve">, </w:t>
      </w:r>
      <w:r w:rsidRPr="00845C1C">
        <w:rPr>
          <w:rFonts w:ascii="David" w:hAnsi="David" w:cs="David"/>
          <w:sz w:val="24"/>
          <w:szCs w:val="24"/>
          <w:rtl/>
        </w:rPr>
        <w:t xml:space="preserve">אני מחזיק גם באסמכתא מהיצרן שאותו ספק הוא יצרן חלפים מקוריים למוצרים </w:t>
      </w:r>
      <w:r w:rsidR="00A10996">
        <w:rPr>
          <w:rFonts w:ascii="David" w:hAnsi="David" w:cs="David" w:hint="cs"/>
          <w:sz w:val="24"/>
          <w:szCs w:val="24"/>
          <w:rtl/>
        </w:rPr>
        <w:t xml:space="preserve">מוגמרים </w:t>
      </w:r>
      <w:r w:rsidRPr="00845C1C">
        <w:rPr>
          <w:rFonts w:ascii="David" w:hAnsi="David" w:cs="David"/>
          <w:sz w:val="24"/>
          <w:szCs w:val="24"/>
          <w:rtl/>
        </w:rPr>
        <w:t>המיוצרים על ידי היצרן.</w:t>
      </w:r>
    </w:p>
    <w:p w14:paraId="5FB11100" w14:textId="77777777" w:rsidR="00845C1C" w:rsidRDefault="00845C1C" w:rsidP="003D0924">
      <w:pPr>
        <w:pStyle w:val="a3"/>
        <w:spacing w:after="0" w:line="360" w:lineRule="auto"/>
        <w:ind w:left="608"/>
        <w:rPr>
          <w:rFonts w:ascii="David" w:hAnsi="David" w:cs="David"/>
          <w:sz w:val="24"/>
          <w:szCs w:val="24"/>
          <w:rtl/>
        </w:rPr>
      </w:pPr>
    </w:p>
    <w:p w14:paraId="26E626AF" w14:textId="77777777" w:rsidR="00183C87" w:rsidRDefault="00183C87" w:rsidP="00183C87">
      <w:pPr>
        <w:pStyle w:val="a3"/>
        <w:spacing w:before="120" w:after="120" w:line="360" w:lineRule="auto"/>
        <w:ind w:left="212"/>
        <w:jc w:val="both"/>
        <w:rPr>
          <w:rFonts w:ascii="David" w:hAnsi="David" w:cs="David"/>
          <w:sz w:val="24"/>
          <w:szCs w:val="24"/>
          <w:u w:val="single"/>
        </w:rPr>
      </w:pPr>
      <w:bookmarkStart w:id="7" w:name="_Hlk114495076"/>
    </w:p>
    <w:p w14:paraId="6666E0D0" w14:textId="77777777" w:rsidR="00057915" w:rsidRPr="00892897" w:rsidRDefault="00057915" w:rsidP="008A1575">
      <w:pPr>
        <w:pStyle w:val="a3"/>
        <w:numPr>
          <w:ilvl w:val="0"/>
          <w:numId w:val="1"/>
        </w:numPr>
        <w:spacing w:before="120" w:after="120" w:line="360" w:lineRule="auto"/>
        <w:jc w:val="both"/>
        <w:rPr>
          <w:rFonts w:ascii="David" w:hAnsi="David" w:cs="David"/>
          <w:sz w:val="24"/>
          <w:szCs w:val="24"/>
          <w:u w:val="single"/>
        </w:rPr>
      </w:pPr>
      <w:r w:rsidRPr="00892897">
        <w:rPr>
          <w:rFonts w:ascii="David" w:hAnsi="David" w:cs="David"/>
          <w:sz w:val="24"/>
          <w:szCs w:val="24"/>
          <w:u w:val="single"/>
          <w:rtl/>
        </w:rPr>
        <w:t>מוצר חשמלי:</w:t>
      </w:r>
    </w:p>
    <w:p w14:paraId="13CB7238" w14:textId="77777777" w:rsidR="00057915" w:rsidRDefault="00057915" w:rsidP="008A1575">
      <w:pPr>
        <w:pStyle w:val="a3"/>
        <w:spacing w:before="120" w:after="120" w:line="360" w:lineRule="auto"/>
        <w:ind w:left="212"/>
        <w:jc w:val="both"/>
        <w:rPr>
          <w:rFonts w:ascii="David" w:hAnsi="David" w:cs="David"/>
          <w:sz w:val="24"/>
          <w:szCs w:val="24"/>
          <w:rtl/>
        </w:rPr>
      </w:pPr>
      <w:r w:rsidRPr="00892897">
        <w:rPr>
          <w:rFonts w:ascii="David" w:hAnsi="David" w:cs="David"/>
          <w:sz w:val="24"/>
          <w:szCs w:val="24"/>
          <w:rtl/>
        </w:rPr>
        <w:t>אני מתחייב לשווק את הטובין רק לאחר שהתאמתי  אותם לרשת החשמל הנוהגת בישראל.</w:t>
      </w:r>
    </w:p>
    <w:p w14:paraId="7EE97BF9" w14:textId="77777777" w:rsidR="00183C87" w:rsidRDefault="00183C87" w:rsidP="008A1575">
      <w:pPr>
        <w:pStyle w:val="a3"/>
        <w:spacing w:before="120" w:after="120" w:line="360" w:lineRule="auto"/>
        <w:ind w:left="212"/>
        <w:jc w:val="both"/>
        <w:rPr>
          <w:rFonts w:ascii="David" w:hAnsi="David" w:cs="David"/>
          <w:sz w:val="24"/>
          <w:szCs w:val="24"/>
          <w:rtl/>
        </w:rPr>
      </w:pPr>
    </w:p>
    <w:p w14:paraId="5E45F10C" w14:textId="77777777" w:rsidR="007813B8" w:rsidRPr="00892897" w:rsidRDefault="007813B8" w:rsidP="008A1575">
      <w:pPr>
        <w:pStyle w:val="a3"/>
        <w:spacing w:before="120" w:after="120" w:line="360" w:lineRule="auto"/>
        <w:ind w:left="212"/>
        <w:jc w:val="both"/>
        <w:rPr>
          <w:rFonts w:ascii="David" w:hAnsi="David" w:cs="David"/>
          <w:sz w:val="24"/>
          <w:szCs w:val="24"/>
        </w:rPr>
      </w:pPr>
    </w:p>
    <w:p w14:paraId="3C3D4149" w14:textId="77777777" w:rsidR="00057915" w:rsidRPr="00892897" w:rsidRDefault="00057915" w:rsidP="008A1575">
      <w:pPr>
        <w:pStyle w:val="a3"/>
        <w:numPr>
          <w:ilvl w:val="0"/>
          <w:numId w:val="1"/>
        </w:numPr>
        <w:spacing w:before="120" w:after="120" w:line="360" w:lineRule="auto"/>
        <w:jc w:val="both"/>
        <w:rPr>
          <w:rFonts w:ascii="David" w:hAnsi="David" w:cs="David"/>
          <w:sz w:val="24"/>
          <w:szCs w:val="24"/>
          <w:u w:val="single"/>
          <w:rtl/>
        </w:rPr>
      </w:pPr>
      <w:bookmarkStart w:id="8" w:name="_Hlk114552041"/>
      <w:r w:rsidRPr="00892897">
        <w:rPr>
          <w:rFonts w:ascii="David" w:hAnsi="David" w:cs="David"/>
          <w:sz w:val="24"/>
          <w:szCs w:val="24"/>
          <w:u w:val="single"/>
          <w:rtl/>
        </w:rPr>
        <w:t>סימון:</w:t>
      </w:r>
    </w:p>
    <w:p w14:paraId="14FE64E4" w14:textId="77777777" w:rsidR="00057915" w:rsidRPr="00892897" w:rsidRDefault="00183C87" w:rsidP="00183C87">
      <w:pPr>
        <w:pStyle w:val="a3"/>
        <w:spacing w:before="120" w:after="120" w:line="360" w:lineRule="auto"/>
        <w:ind w:left="324" w:hanging="141"/>
        <w:contextualSpacing w:val="0"/>
        <w:jc w:val="both"/>
        <w:rPr>
          <w:rFonts w:ascii="David" w:hAnsi="David" w:cs="David"/>
          <w:sz w:val="24"/>
          <w:szCs w:val="24"/>
        </w:rPr>
      </w:pPr>
      <w:r w:rsidRPr="00892897">
        <w:rPr>
          <w:rFonts w:ascii="David" w:hAnsi="David" w:cs="David"/>
          <w:sz w:val="24"/>
          <w:szCs w:val="24"/>
          <w:rtl/>
        </w:rPr>
        <w:t xml:space="preserve">  </w:t>
      </w:r>
      <w:sdt>
        <w:sdtPr>
          <w:rPr>
            <w:rFonts w:ascii="David" w:hAnsi="David" w:cs="David"/>
            <w:sz w:val="24"/>
            <w:szCs w:val="24"/>
            <w:rtl/>
          </w:rPr>
          <w:id w:val="2044777537"/>
          <w14:checkbox>
            <w14:checked w14:val="0"/>
            <w14:checkedState w14:val="2612" w14:font="MS Gothic"/>
            <w14:uncheckedState w14:val="2610" w14:font="MS Gothic"/>
          </w14:checkbox>
        </w:sdtPr>
        <w:sdtEndPr/>
        <w:sdtContent>
          <w:r w:rsidRPr="00892897">
            <w:rPr>
              <w:rFonts w:ascii="Segoe UI Symbol" w:eastAsia="MS Gothic" w:hAnsi="Segoe UI Symbol" w:cs="Segoe UI Symbol" w:hint="cs"/>
              <w:sz w:val="24"/>
              <w:szCs w:val="24"/>
              <w:rtl/>
            </w:rPr>
            <w:t>☐</w:t>
          </w:r>
        </w:sdtContent>
      </w:sdt>
      <w:r w:rsidRPr="00892897">
        <w:rPr>
          <w:rFonts w:ascii="David" w:hAnsi="David" w:cs="David"/>
          <w:sz w:val="24"/>
          <w:szCs w:val="24"/>
          <w:rtl/>
        </w:rPr>
        <w:t xml:space="preserve"> </w:t>
      </w:r>
      <w:r w:rsidR="00057915" w:rsidRPr="00892897">
        <w:rPr>
          <w:rFonts w:ascii="David" w:hAnsi="David" w:cs="David"/>
          <w:sz w:val="24"/>
          <w:szCs w:val="24"/>
          <w:rtl/>
        </w:rPr>
        <w:t xml:space="preserve">לטובין המיועד </w:t>
      </w:r>
      <w:r w:rsidR="00057915" w:rsidRPr="00892897">
        <w:rPr>
          <w:rFonts w:ascii="David" w:hAnsi="David" w:cs="David"/>
          <w:b/>
          <w:bCs/>
          <w:sz w:val="24"/>
          <w:szCs w:val="24"/>
          <w:rtl/>
        </w:rPr>
        <w:t>לשטחי ישראל</w:t>
      </w:r>
      <w:r w:rsidR="00057915" w:rsidRPr="00892897">
        <w:rPr>
          <w:rFonts w:ascii="David" w:hAnsi="David" w:cs="David"/>
          <w:sz w:val="24"/>
          <w:szCs w:val="24"/>
          <w:rtl/>
        </w:rPr>
        <w:t>:</w:t>
      </w:r>
    </w:p>
    <w:p w14:paraId="7E712A5C" w14:textId="77777777" w:rsidR="00057915" w:rsidRPr="00892897" w:rsidRDefault="00057915" w:rsidP="008A1575">
      <w:pPr>
        <w:pStyle w:val="a3"/>
        <w:spacing w:before="120" w:after="120" w:line="360" w:lineRule="auto"/>
        <w:ind w:left="608"/>
        <w:jc w:val="both"/>
        <w:rPr>
          <w:rFonts w:ascii="David" w:hAnsi="David" w:cs="David"/>
          <w:sz w:val="24"/>
          <w:szCs w:val="24"/>
          <w:rtl/>
        </w:rPr>
      </w:pPr>
      <w:r w:rsidRPr="00892897">
        <w:rPr>
          <w:rFonts w:ascii="David" w:hAnsi="David" w:cs="David"/>
          <w:sz w:val="24"/>
          <w:szCs w:val="24"/>
          <w:rtl/>
        </w:rPr>
        <w:t>אני מתחייב לשווק את הטובין רק לאחר שהם סומנו בשפה העברית לפי הדין הישראלי</w:t>
      </w:r>
      <w:r w:rsidR="00690DCA">
        <w:rPr>
          <w:rFonts w:ascii="David" w:hAnsi="David" w:cs="David" w:hint="cs"/>
          <w:sz w:val="24"/>
          <w:szCs w:val="24"/>
          <w:rtl/>
        </w:rPr>
        <w:t xml:space="preserve">. </w:t>
      </w:r>
      <w:r w:rsidRPr="00892897">
        <w:rPr>
          <w:rFonts w:ascii="David" w:hAnsi="David" w:cs="David"/>
          <w:sz w:val="24"/>
          <w:szCs w:val="24"/>
          <w:rtl/>
        </w:rPr>
        <w:t xml:space="preserve"> </w:t>
      </w:r>
    </w:p>
    <w:p w14:paraId="5672F9B7" w14:textId="77777777" w:rsidR="00057915" w:rsidRPr="00892897" w:rsidRDefault="009875C1" w:rsidP="008A1575">
      <w:pPr>
        <w:pStyle w:val="a3"/>
        <w:spacing w:before="120" w:after="120" w:line="360" w:lineRule="auto"/>
        <w:ind w:left="324"/>
        <w:jc w:val="both"/>
        <w:rPr>
          <w:rFonts w:ascii="David" w:hAnsi="David" w:cs="David"/>
          <w:sz w:val="24"/>
          <w:szCs w:val="24"/>
          <w:rtl/>
        </w:rPr>
      </w:pPr>
      <w:sdt>
        <w:sdtPr>
          <w:rPr>
            <w:rFonts w:ascii="David" w:hAnsi="David" w:cs="David"/>
            <w:sz w:val="24"/>
            <w:szCs w:val="24"/>
            <w:rtl/>
          </w:rPr>
          <w:id w:val="446518026"/>
          <w14:checkbox>
            <w14:checked w14:val="0"/>
            <w14:checkedState w14:val="2612" w14:font="MS Gothic"/>
            <w14:uncheckedState w14:val="2610" w14:font="MS Gothic"/>
          </w14:checkbox>
        </w:sdtPr>
        <w:sdtEndPr/>
        <w:sdtContent>
          <w:r w:rsidR="00057915" w:rsidRPr="00892897">
            <w:rPr>
              <w:rFonts w:ascii="Segoe UI Symbol" w:eastAsia="MS Gothic" w:hAnsi="Segoe UI Symbol" w:cs="Segoe UI Symbol" w:hint="cs"/>
              <w:sz w:val="24"/>
              <w:szCs w:val="24"/>
              <w:rtl/>
            </w:rPr>
            <w:t>☐</w:t>
          </w:r>
        </w:sdtContent>
      </w:sdt>
      <w:r w:rsidR="00057915" w:rsidRPr="00892897">
        <w:rPr>
          <w:rFonts w:ascii="David" w:hAnsi="David" w:cs="David"/>
          <w:sz w:val="24"/>
          <w:szCs w:val="24"/>
          <w:rtl/>
        </w:rPr>
        <w:t xml:space="preserve">  לטובין המיועד </w:t>
      </w:r>
      <w:r w:rsidR="00057915" w:rsidRPr="00892897">
        <w:rPr>
          <w:rFonts w:ascii="David" w:hAnsi="David" w:cs="David"/>
          <w:b/>
          <w:bCs/>
          <w:sz w:val="24"/>
          <w:szCs w:val="24"/>
          <w:rtl/>
        </w:rPr>
        <w:t>לשטחי המועצה הפלסטינית</w:t>
      </w:r>
      <w:r w:rsidR="00057915" w:rsidRPr="00892897">
        <w:rPr>
          <w:rFonts w:ascii="David" w:hAnsi="David" w:cs="David"/>
          <w:sz w:val="24"/>
          <w:szCs w:val="24"/>
          <w:rtl/>
        </w:rPr>
        <w:t>:</w:t>
      </w:r>
    </w:p>
    <w:p w14:paraId="13E2C9B5" w14:textId="77777777" w:rsidR="00057915" w:rsidRPr="00892897" w:rsidRDefault="00057915" w:rsidP="008A1575">
      <w:pPr>
        <w:pStyle w:val="a3"/>
        <w:spacing w:before="120" w:after="120" w:line="360" w:lineRule="auto"/>
        <w:ind w:left="608"/>
        <w:jc w:val="both"/>
        <w:rPr>
          <w:rFonts w:ascii="David" w:hAnsi="David" w:cs="David"/>
          <w:sz w:val="24"/>
          <w:szCs w:val="24"/>
          <w:rtl/>
        </w:rPr>
      </w:pPr>
      <w:r w:rsidRPr="00892897">
        <w:rPr>
          <w:rFonts w:ascii="David" w:hAnsi="David" w:cs="David"/>
          <w:sz w:val="24"/>
          <w:szCs w:val="24"/>
          <w:rtl/>
        </w:rPr>
        <w:t>אני מתחייב לשווק את הטובין רק לאחר שהם סומנו בשפה הערבית בהתאם לדרישות התק</w:t>
      </w:r>
      <w:r w:rsidR="007813B8">
        <w:rPr>
          <w:rFonts w:ascii="David" w:hAnsi="David" w:cs="David" w:hint="cs"/>
          <w:sz w:val="24"/>
          <w:szCs w:val="24"/>
          <w:rtl/>
        </w:rPr>
        <w:t>ינה</w:t>
      </w:r>
      <w:r w:rsidRPr="00892897">
        <w:rPr>
          <w:rFonts w:ascii="David" w:hAnsi="David" w:cs="David"/>
          <w:sz w:val="24"/>
          <w:szCs w:val="24"/>
          <w:rtl/>
        </w:rPr>
        <w:t>.</w:t>
      </w:r>
    </w:p>
    <w:bookmarkEnd w:id="6"/>
    <w:bookmarkEnd w:id="7"/>
    <w:bookmarkEnd w:id="8"/>
    <w:p w14:paraId="7E60F1A0" w14:textId="77777777" w:rsidR="00183C87" w:rsidRPr="00892897" w:rsidRDefault="009875C1" w:rsidP="00183C87">
      <w:pPr>
        <w:pStyle w:val="a3"/>
        <w:spacing w:before="120" w:after="120" w:line="360" w:lineRule="auto"/>
        <w:ind w:left="608" w:hanging="284"/>
        <w:contextualSpacing w:val="0"/>
        <w:jc w:val="both"/>
        <w:rPr>
          <w:rFonts w:ascii="David" w:hAnsi="David" w:cs="David"/>
          <w:sz w:val="24"/>
          <w:szCs w:val="24"/>
          <w:rtl/>
        </w:rPr>
      </w:pPr>
      <w:sdt>
        <w:sdtPr>
          <w:rPr>
            <w:rFonts w:ascii="David" w:hAnsi="David" w:cs="David"/>
            <w:sz w:val="24"/>
            <w:szCs w:val="24"/>
            <w:rtl/>
          </w:rPr>
          <w:id w:val="1161969513"/>
          <w14:checkbox>
            <w14:checked w14:val="0"/>
            <w14:checkedState w14:val="2612" w14:font="MS Gothic"/>
            <w14:uncheckedState w14:val="2610" w14:font="MS Gothic"/>
          </w14:checkbox>
        </w:sdtPr>
        <w:sdtEndPr/>
        <w:sdtContent>
          <w:r w:rsidR="00183C87" w:rsidRPr="00892897">
            <w:rPr>
              <w:rFonts w:ascii="Segoe UI Symbol" w:eastAsia="MS Gothic" w:hAnsi="Segoe UI Symbol" w:cs="Segoe UI Symbol" w:hint="cs"/>
              <w:sz w:val="24"/>
              <w:szCs w:val="24"/>
              <w:rtl/>
            </w:rPr>
            <w:t>☐</w:t>
          </w:r>
        </w:sdtContent>
      </w:sdt>
      <w:r w:rsidR="00183C87" w:rsidRPr="00892897">
        <w:rPr>
          <w:rFonts w:ascii="David" w:hAnsi="David" w:cs="David"/>
          <w:sz w:val="24"/>
          <w:szCs w:val="24"/>
          <w:rtl/>
        </w:rPr>
        <w:t xml:space="preserve">  טובין </w:t>
      </w:r>
      <w:r w:rsidR="00183C87" w:rsidRPr="00183C87">
        <w:rPr>
          <w:rFonts w:ascii="David" w:hAnsi="David" w:cs="David" w:hint="cs"/>
          <w:sz w:val="24"/>
          <w:szCs w:val="24"/>
          <w:u w:val="single"/>
          <w:rtl/>
        </w:rPr>
        <w:t>שאינם מיועדים לשיווק והפצה לציבור</w:t>
      </w:r>
      <w:r w:rsidR="00183C87">
        <w:rPr>
          <w:rFonts w:ascii="David" w:hAnsi="David" w:cs="David" w:hint="cs"/>
          <w:sz w:val="24"/>
          <w:szCs w:val="24"/>
          <w:rtl/>
        </w:rPr>
        <w:t xml:space="preserve"> והם </w:t>
      </w:r>
      <w:r w:rsidR="00183C87" w:rsidRPr="00183C87">
        <w:rPr>
          <w:rFonts w:ascii="David" w:hAnsi="David" w:cs="David"/>
          <w:b/>
          <w:bCs/>
          <w:sz w:val="24"/>
          <w:szCs w:val="24"/>
          <w:rtl/>
        </w:rPr>
        <w:t>חלקי חילוף לתעשייה</w:t>
      </w:r>
      <w:r w:rsidR="00183C87">
        <w:rPr>
          <w:rFonts w:ascii="David" w:hAnsi="David" w:cs="David" w:hint="cs"/>
          <w:b/>
          <w:bCs/>
          <w:sz w:val="24"/>
          <w:szCs w:val="24"/>
          <w:rtl/>
        </w:rPr>
        <w:t>/ מיועדים ל</w:t>
      </w:r>
      <w:r w:rsidR="00183C87" w:rsidRPr="00183C87">
        <w:rPr>
          <w:rFonts w:ascii="David" w:hAnsi="David" w:cs="David"/>
          <w:b/>
          <w:bCs/>
          <w:sz w:val="24"/>
          <w:szCs w:val="24"/>
          <w:rtl/>
        </w:rPr>
        <w:t>שימוש עצמי</w:t>
      </w:r>
      <w:r w:rsidR="00183C87">
        <w:rPr>
          <w:rFonts w:ascii="David" w:hAnsi="David" w:cs="David" w:hint="cs"/>
          <w:b/>
          <w:bCs/>
          <w:sz w:val="24"/>
          <w:szCs w:val="24"/>
          <w:rtl/>
        </w:rPr>
        <w:t>/ מיועדים ל</w:t>
      </w:r>
      <w:r w:rsidR="00183C87" w:rsidRPr="00183C87">
        <w:rPr>
          <w:rFonts w:ascii="David" w:hAnsi="David" w:cs="David"/>
          <w:b/>
          <w:bCs/>
          <w:sz w:val="24"/>
          <w:szCs w:val="24"/>
          <w:rtl/>
        </w:rPr>
        <w:t>שימוש בהליך ייצור</w:t>
      </w:r>
      <w:r w:rsidR="00183C87" w:rsidRPr="00892897">
        <w:rPr>
          <w:rFonts w:ascii="David" w:hAnsi="David" w:cs="David"/>
          <w:sz w:val="24"/>
          <w:szCs w:val="24"/>
          <w:rtl/>
        </w:rPr>
        <w:t xml:space="preserve">, </w:t>
      </w:r>
      <w:r w:rsidR="00183C87">
        <w:rPr>
          <w:rFonts w:ascii="David" w:hAnsi="David" w:cs="David" w:hint="cs"/>
          <w:sz w:val="24"/>
          <w:szCs w:val="24"/>
          <w:rtl/>
        </w:rPr>
        <w:t>פטורים מהוראות הסימון.</w:t>
      </w:r>
    </w:p>
    <w:p w14:paraId="68229543" w14:textId="77777777" w:rsidR="00057915" w:rsidRPr="00C658DB" w:rsidRDefault="00057915" w:rsidP="008A1575">
      <w:pPr>
        <w:pStyle w:val="a3"/>
        <w:spacing w:before="120" w:after="120" w:line="360" w:lineRule="auto"/>
        <w:ind w:left="212"/>
        <w:contextualSpacing w:val="0"/>
        <w:jc w:val="both"/>
        <w:rPr>
          <w:rFonts w:ascii="David" w:hAnsi="David" w:cs="David"/>
          <w:sz w:val="12"/>
          <w:szCs w:val="12"/>
        </w:rPr>
      </w:pPr>
    </w:p>
    <w:p w14:paraId="11C51B36" w14:textId="77777777" w:rsidR="00057915" w:rsidRDefault="00057915" w:rsidP="008A1575">
      <w:pPr>
        <w:pStyle w:val="a3"/>
        <w:numPr>
          <w:ilvl w:val="0"/>
          <w:numId w:val="1"/>
        </w:numPr>
        <w:spacing w:before="120" w:after="120" w:line="360" w:lineRule="auto"/>
        <w:contextualSpacing w:val="0"/>
        <w:jc w:val="both"/>
        <w:rPr>
          <w:rFonts w:ascii="David" w:hAnsi="David" w:cs="David"/>
          <w:sz w:val="24"/>
          <w:szCs w:val="24"/>
        </w:rPr>
      </w:pPr>
      <w:r w:rsidRPr="00892897">
        <w:rPr>
          <w:rFonts w:ascii="David" w:hAnsi="David" w:cs="David"/>
          <w:sz w:val="24"/>
          <w:szCs w:val="24"/>
          <w:rtl/>
        </w:rPr>
        <w:t xml:space="preserve">אני מצהיר כי קראתי את הוראות הממונה על התקינה וכי אני מכיר את הדין החל על יבוא הטובין.     </w:t>
      </w:r>
    </w:p>
    <w:p w14:paraId="51B1A15C" w14:textId="77777777" w:rsidR="003310D7" w:rsidRDefault="003310D7" w:rsidP="003310D7">
      <w:pPr>
        <w:spacing w:before="120" w:after="120" w:line="360" w:lineRule="auto"/>
        <w:jc w:val="both"/>
        <w:rPr>
          <w:rFonts w:ascii="David" w:hAnsi="David" w:cs="David"/>
          <w:sz w:val="24"/>
          <w:szCs w:val="24"/>
          <w:rtl/>
        </w:rPr>
      </w:pPr>
    </w:p>
    <w:p w14:paraId="26882FD9" w14:textId="77777777" w:rsidR="003310D7" w:rsidRDefault="003310D7" w:rsidP="003310D7">
      <w:pPr>
        <w:spacing w:before="120" w:after="120" w:line="360" w:lineRule="auto"/>
        <w:jc w:val="both"/>
        <w:rPr>
          <w:rFonts w:ascii="David" w:hAnsi="David" w:cs="David"/>
          <w:sz w:val="24"/>
          <w:szCs w:val="24"/>
          <w:rtl/>
        </w:rPr>
      </w:pPr>
    </w:p>
    <w:p w14:paraId="51A0611C" w14:textId="77777777" w:rsidR="003310D7" w:rsidRPr="003310D7" w:rsidRDefault="003310D7" w:rsidP="003310D7">
      <w:pPr>
        <w:spacing w:before="120" w:after="120" w:line="360" w:lineRule="auto"/>
        <w:jc w:val="both"/>
        <w:rPr>
          <w:rFonts w:ascii="David" w:hAnsi="David" w:cs="David"/>
          <w:sz w:val="24"/>
          <w:szCs w:val="24"/>
        </w:rPr>
      </w:pPr>
    </w:p>
    <w:p w14:paraId="10BA61BE" w14:textId="77777777" w:rsidR="007813B8" w:rsidRPr="00892897" w:rsidRDefault="007813B8" w:rsidP="007813B8">
      <w:pPr>
        <w:pStyle w:val="a3"/>
        <w:spacing w:before="120" w:after="120" w:line="360" w:lineRule="auto"/>
        <w:ind w:left="212"/>
        <w:contextualSpacing w:val="0"/>
        <w:jc w:val="both"/>
        <w:rPr>
          <w:rFonts w:ascii="David" w:hAnsi="David" w:cs="David"/>
          <w:sz w:val="24"/>
          <w:szCs w:val="24"/>
          <w:rtl/>
        </w:rPr>
      </w:pPr>
    </w:p>
    <w:p w14:paraId="59445F15" w14:textId="77777777" w:rsidR="007813B8" w:rsidRPr="007813B8" w:rsidRDefault="007813B8" w:rsidP="007813B8">
      <w:pPr>
        <w:pStyle w:val="a3"/>
        <w:numPr>
          <w:ilvl w:val="0"/>
          <w:numId w:val="1"/>
        </w:numPr>
        <w:spacing w:before="120" w:after="120" w:line="360" w:lineRule="auto"/>
        <w:jc w:val="both"/>
        <w:rPr>
          <w:rFonts w:ascii="David" w:hAnsi="David" w:cs="David"/>
          <w:sz w:val="24"/>
          <w:szCs w:val="24"/>
          <w:rtl/>
        </w:rPr>
      </w:pPr>
      <w:r w:rsidRPr="007813B8">
        <w:rPr>
          <w:rFonts w:ascii="David" w:hAnsi="David" w:cs="David"/>
          <w:sz w:val="24"/>
          <w:szCs w:val="24"/>
          <w:rtl/>
        </w:rPr>
        <w:t xml:space="preserve">אני מצהיר לגבי הטובין כמפורט לעיל, כאשר ידוע לי כי עלי להצהיר אמת וכי במידה ויימצא שהצהרתי כוזבת או ניתנה על יסוד מידע כוזב או שגוי, אהיה צפוי לסנקציות הקבועות בחוק. </w:t>
      </w:r>
    </w:p>
    <w:p w14:paraId="2F009726" w14:textId="77777777" w:rsidR="00C658DB" w:rsidRDefault="00C658DB" w:rsidP="008A1575">
      <w:pPr>
        <w:spacing w:before="120" w:after="120" w:line="360" w:lineRule="auto"/>
        <w:ind w:left="608" w:right="851"/>
        <w:jc w:val="both"/>
        <w:rPr>
          <w:rFonts w:ascii="David" w:hAnsi="David" w:cs="David"/>
          <w:sz w:val="24"/>
          <w:szCs w:val="24"/>
          <w:rtl/>
        </w:rPr>
      </w:pPr>
    </w:p>
    <w:p w14:paraId="44B36392" w14:textId="77777777" w:rsidR="00057915" w:rsidRPr="00892897" w:rsidRDefault="00057915" w:rsidP="007813B8">
      <w:pPr>
        <w:spacing w:before="120" w:after="120" w:line="360" w:lineRule="auto"/>
        <w:ind w:right="142"/>
        <w:jc w:val="both"/>
        <w:rPr>
          <w:rFonts w:ascii="David" w:hAnsi="David" w:cs="David"/>
          <w:sz w:val="24"/>
          <w:szCs w:val="24"/>
          <w:rtl/>
        </w:rPr>
      </w:pPr>
      <w:r w:rsidRPr="00892897">
        <w:rPr>
          <w:rFonts w:ascii="David" w:hAnsi="David" w:cs="David"/>
          <w:sz w:val="24"/>
          <w:szCs w:val="24"/>
          <w:rtl/>
        </w:rPr>
        <w:br/>
        <w:t>אני מחזיק בהצהרה זו וככל שא</w:t>
      </w:r>
      <w:r w:rsidR="00C658DB">
        <w:rPr>
          <w:rFonts w:ascii="David" w:hAnsi="David" w:cs="David" w:hint="cs"/>
          <w:sz w:val="24"/>
          <w:szCs w:val="24"/>
          <w:rtl/>
        </w:rPr>
        <w:t>י</w:t>
      </w:r>
      <w:r w:rsidRPr="00892897">
        <w:rPr>
          <w:rFonts w:ascii="David" w:hAnsi="David" w:cs="David"/>
          <w:sz w:val="24"/>
          <w:szCs w:val="24"/>
          <w:rtl/>
        </w:rPr>
        <w:t xml:space="preserve">דרש אגיש אותה לממונה על התקינה במשרד הכלכלה התעשייה לפי </w:t>
      </w:r>
      <w:r w:rsidRPr="00892897">
        <w:rPr>
          <w:rFonts w:ascii="David" w:hAnsi="David" w:cs="David"/>
          <w:b/>
          <w:bCs/>
          <w:sz w:val="24"/>
          <w:szCs w:val="24"/>
          <w:rtl/>
        </w:rPr>
        <w:t>פקודת היבוא והיצוא</w:t>
      </w:r>
      <w:r w:rsidRPr="00892897">
        <w:rPr>
          <w:rFonts w:ascii="David" w:hAnsi="David" w:cs="David"/>
          <w:sz w:val="24"/>
          <w:szCs w:val="24"/>
          <w:rtl/>
        </w:rPr>
        <w:t xml:space="preserve"> [נוסח חדש], התשל"ט-1979, </w:t>
      </w:r>
      <w:r w:rsidRPr="00892897">
        <w:rPr>
          <w:rFonts w:ascii="David" w:hAnsi="David" w:cs="David"/>
          <w:b/>
          <w:bCs/>
          <w:sz w:val="24"/>
          <w:szCs w:val="24"/>
          <w:rtl/>
        </w:rPr>
        <w:t>צו היבוא והיצוא</w:t>
      </w:r>
      <w:r w:rsidRPr="00892897">
        <w:rPr>
          <w:rFonts w:ascii="David" w:hAnsi="David" w:cs="David"/>
          <w:sz w:val="24"/>
          <w:szCs w:val="24"/>
          <w:rtl/>
        </w:rPr>
        <w:t xml:space="preserve"> (</w:t>
      </w:r>
      <w:r w:rsidRPr="00892897">
        <w:rPr>
          <w:rFonts w:ascii="David" w:hAnsi="David" w:cs="David"/>
          <w:b/>
          <w:bCs/>
          <w:sz w:val="24"/>
          <w:szCs w:val="24"/>
          <w:rtl/>
        </w:rPr>
        <w:t>קבוצות יבוא),</w:t>
      </w:r>
      <w:r w:rsidRPr="00892897">
        <w:rPr>
          <w:rFonts w:ascii="David" w:hAnsi="David" w:cs="David"/>
          <w:sz w:val="24"/>
          <w:szCs w:val="24"/>
          <w:rtl/>
        </w:rPr>
        <w:t xml:space="preserve"> התשפ"ב-2022, </w:t>
      </w:r>
      <w:r w:rsidRPr="00892897">
        <w:rPr>
          <w:rFonts w:ascii="David" w:hAnsi="David" w:cs="David"/>
          <w:b/>
          <w:bCs/>
          <w:sz w:val="24"/>
          <w:szCs w:val="24"/>
          <w:rtl/>
        </w:rPr>
        <w:t>הנחיות והוראות הממונה על התקינה</w:t>
      </w:r>
      <w:r w:rsidRPr="00892897">
        <w:rPr>
          <w:rFonts w:ascii="David" w:hAnsi="David" w:cs="David"/>
          <w:b/>
          <w:bCs/>
          <w:i/>
          <w:iCs/>
          <w:sz w:val="24"/>
          <w:szCs w:val="24"/>
          <w:rtl/>
        </w:rPr>
        <w:t xml:space="preserve"> </w:t>
      </w:r>
      <w:r w:rsidRPr="00892897">
        <w:rPr>
          <w:rFonts w:ascii="David" w:hAnsi="David" w:cs="David"/>
          <w:b/>
          <w:bCs/>
          <w:sz w:val="24"/>
          <w:szCs w:val="24"/>
          <w:rtl/>
        </w:rPr>
        <w:t>לעניין יבוא טובין</w:t>
      </w:r>
      <w:r w:rsidRPr="00892897">
        <w:rPr>
          <w:rFonts w:ascii="David" w:hAnsi="David" w:cs="David"/>
          <w:sz w:val="24"/>
          <w:szCs w:val="24"/>
          <w:rtl/>
        </w:rPr>
        <w:t xml:space="preserve"> </w:t>
      </w:r>
      <w:r w:rsidRPr="00892897">
        <w:rPr>
          <w:rFonts w:ascii="David" w:hAnsi="David" w:cs="David"/>
          <w:b/>
          <w:bCs/>
          <w:sz w:val="24"/>
          <w:szCs w:val="24"/>
          <w:rtl/>
        </w:rPr>
        <w:t>שחל עליהם תקן רשמי</w:t>
      </w:r>
      <w:r w:rsidRPr="00892897">
        <w:rPr>
          <w:rFonts w:ascii="David" w:hAnsi="David" w:cs="David"/>
          <w:sz w:val="24"/>
          <w:szCs w:val="24"/>
          <w:rtl/>
        </w:rPr>
        <w:t xml:space="preserve"> ו</w:t>
      </w:r>
      <w:r w:rsidRPr="00892897">
        <w:rPr>
          <w:rFonts w:ascii="David" w:hAnsi="David" w:cs="David"/>
          <w:b/>
          <w:bCs/>
          <w:sz w:val="24"/>
          <w:szCs w:val="24"/>
          <w:rtl/>
        </w:rPr>
        <w:t>הנחיות והוראות הממונה על התקינה לבקרת משלוחים לטובין מיובאים</w:t>
      </w:r>
      <w:r w:rsidRPr="00892897">
        <w:rPr>
          <w:rFonts w:ascii="David" w:hAnsi="David" w:cs="David"/>
          <w:sz w:val="24"/>
          <w:szCs w:val="24"/>
          <w:rtl/>
        </w:rPr>
        <w:t>, על עדכוניהם מעת לעת, המפורסמים באתר משרד הכלכלה והתעשייה.</w:t>
      </w:r>
    </w:p>
    <w:p w14:paraId="30FFBEEB" w14:textId="77777777" w:rsidR="00057915" w:rsidRPr="00892897" w:rsidRDefault="00057915" w:rsidP="008A1575">
      <w:pPr>
        <w:spacing w:before="120" w:after="120" w:line="360" w:lineRule="auto"/>
        <w:ind w:right="993"/>
        <w:jc w:val="both"/>
        <w:rPr>
          <w:rFonts w:ascii="David" w:hAnsi="David" w:cs="David"/>
          <w:sz w:val="24"/>
          <w:szCs w:val="24"/>
          <w:rtl/>
        </w:rPr>
      </w:pPr>
    </w:p>
    <w:p w14:paraId="5E4BFFE8" w14:textId="77777777" w:rsidR="00057915" w:rsidRPr="00892897" w:rsidRDefault="00057915" w:rsidP="008A1575">
      <w:pPr>
        <w:spacing w:before="120" w:after="120" w:line="360" w:lineRule="auto"/>
        <w:jc w:val="both"/>
        <w:rPr>
          <w:rFonts w:ascii="David" w:hAnsi="David" w:cs="David"/>
          <w:sz w:val="24"/>
          <w:szCs w:val="24"/>
          <w:rtl/>
        </w:rPr>
      </w:pPr>
    </w:p>
    <w:p w14:paraId="24A54C83" w14:textId="77777777" w:rsidR="00057915" w:rsidRDefault="00057915" w:rsidP="008A1575">
      <w:pPr>
        <w:spacing w:before="120" w:after="120" w:line="360" w:lineRule="auto"/>
        <w:jc w:val="both"/>
        <w:rPr>
          <w:rFonts w:ascii="David" w:hAnsi="David" w:cs="David"/>
          <w:sz w:val="24"/>
          <w:szCs w:val="24"/>
          <w:rtl/>
        </w:rPr>
      </w:pPr>
      <w:r w:rsidRPr="00892897">
        <w:rPr>
          <w:rFonts w:ascii="David" w:hAnsi="David" w:cs="David"/>
          <w:sz w:val="24"/>
          <w:szCs w:val="24"/>
          <w:rtl/>
        </w:rPr>
        <w:t>זה שמי, זו חתימתי ותוכן הצהרתי לעניין טובין אלו</w:t>
      </w:r>
    </w:p>
    <w:p w14:paraId="74750046" w14:textId="77777777" w:rsidR="007813B8" w:rsidRPr="00892897" w:rsidRDefault="007813B8" w:rsidP="008A1575">
      <w:pPr>
        <w:spacing w:before="120" w:after="120" w:line="360" w:lineRule="auto"/>
        <w:jc w:val="both"/>
        <w:rPr>
          <w:rFonts w:ascii="David" w:hAnsi="David" w:cs="David"/>
          <w:sz w:val="24"/>
          <w:szCs w:val="24"/>
          <w:rtl/>
        </w:rPr>
      </w:pPr>
    </w:p>
    <w:p w14:paraId="47987098" w14:textId="77777777" w:rsidR="00057915" w:rsidRPr="00892897" w:rsidRDefault="00057915" w:rsidP="008A1575">
      <w:pPr>
        <w:spacing w:before="120" w:after="120" w:line="360" w:lineRule="auto"/>
        <w:jc w:val="both"/>
        <w:rPr>
          <w:rFonts w:ascii="David" w:hAnsi="David" w:cs="David"/>
          <w:sz w:val="24"/>
          <w:szCs w:val="24"/>
          <w:rtl/>
        </w:rPr>
      </w:pPr>
      <w:bookmarkStart w:id="9" w:name="_Hlk169758604"/>
    </w:p>
    <w:p w14:paraId="3E24581A" w14:textId="77777777" w:rsidR="00057915" w:rsidRPr="00892897" w:rsidRDefault="00057915" w:rsidP="008A1575">
      <w:pPr>
        <w:spacing w:before="120" w:after="120" w:line="360" w:lineRule="auto"/>
        <w:jc w:val="both"/>
        <w:rPr>
          <w:rFonts w:ascii="David" w:hAnsi="David" w:cs="David"/>
          <w:sz w:val="24"/>
          <w:szCs w:val="24"/>
          <w:rtl/>
        </w:rPr>
      </w:pPr>
      <w:r w:rsidRPr="00892897">
        <w:rPr>
          <w:rFonts w:ascii="David" w:hAnsi="David" w:cs="David"/>
          <w:sz w:val="24"/>
          <w:szCs w:val="24"/>
          <w:rtl/>
        </w:rPr>
        <w:t>______________                  _________________</w:t>
      </w:r>
      <w:r w:rsidRPr="00892897">
        <w:rPr>
          <w:rFonts w:ascii="David" w:hAnsi="David" w:cs="David"/>
          <w:sz w:val="24"/>
          <w:szCs w:val="24"/>
          <w:rtl/>
        </w:rPr>
        <w:tab/>
      </w:r>
      <w:r w:rsidRPr="00892897">
        <w:rPr>
          <w:rFonts w:ascii="David" w:hAnsi="David" w:cs="David"/>
          <w:sz w:val="24"/>
          <w:szCs w:val="24"/>
          <w:rtl/>
        </w:rPr>
        <w:tab/>
        <w:t>_______________</w:t>
      </w:r>
    </w:p>
    <w:p w14:paraId="1354B1F8" w14:textId="77777777" w:rsidR="00057915" w:rsidRPr="00892897" w:rsidRDefault="00057915" w:rsidP="008A1575">
      <w:pPr>
        <w:spacing w:before="120" w:after="120" w:line="360" w:lineRule="auto"/>
        <w:rPr>
          <w:rFonts w:ascii="David" w:hAnsi="David" w:cs="David"/>
          <w:sz w:val="24"/>
          <w:szCs w:val="24"/>
          <w:rtl/>
        </w:rPr>
      </w:pPr>
      <w:r w:rsidRPr="00892897">
        <w:rPr>
          <w:rFonts w:ascii="David" w:hAnsi="David" w:cs="David"/>
          <w:sz w:val="24"/>
          <w:szCs w:val="24"/>
          <w:rtl/>
        </w:rPr>
        <w:t xml:space="preserve">  חותמת היבואן</w:t>
      </w:r>
      <w:r w:rsidRPr="00892897">
        <w:rPr>
          <w:rFonts w:ascii="David" w:hAnsi="David" w:cs="David"/>
          <w:sz w:val="24"/>
          <w:szCs w:val="24"/>
          <w:rtl/>
        </w:rPr>
        <w:tab/>
      </w:r>
      <w:r w:rsidRPr="00892897">
        <w:rPr>
          <w:rFonts w:ascii="David" w:hAnsi="David" w:cs="David"/>
          <w:sz w:val="24"/>
          <w:szCs w:val="24"/>
          <w:rtl/>
        </w:rPr>
        <w:tab/>
        <w:t xml:space="preserve">              חתימה   ותפקיד              </w:t>
      </w:r>
      <w:r w:rsidRPr="00892897">
        <w:rPr>
          <w:rFonts w:ascii="David" w:hAnsi="David" w:cs="David"/>
          <w:sz w:val="24"/>
          <w:szCs w:val="24"/>
          <w:rtl/>
        </w:rPr>
        <w:tab/>
        <w:t xml:space="preserve">         תאריך</w:t>
      </w:r>
      <w:bookmarkEnd w:id="9"/>
    </w:p>
    <w:p w14:paraId="333C2660" w14:textId="77777777" w:rsidR="00057915" w:rsidRPr="00892897" w:rsidRDefault="00057915" w:rsidP="008A1575">
      <w:pPr>
        <w:spacing w:before="120" w:after="120" w:line="360" w:lineRule="auto"/>
        <w:rPr>
          <w:rFonts w:ascii="David" w:hAnsi="David" w:cs="David"/>
          <w:sz w:val="24"/>
          <w:szCs w:val="24"/>
        </w:rPr>
      </w:pPr>
    </w:p>
    <w:p w14:paraId="2598FBF5" w14:textId="77777777" w:rsidR="00FB3AEF" w:rsidRPr="00892897" w:rsidRDefault="00FB3AEF" w:rsidP="008A1575">
      <w:pPr>
        <w:spacing w:before="120" w:after="120" w:line="360" w:lineRule="auto"/>
        <w:rPr>
          <w:rFonts w:ascii="David" w:hAnsi="David" w:cs="David"/>
          <w:sz w:val="24"/>
          <w:szCs w:val="24"/>
        </w:rPr>
      </w:pPr>
    </w:p>
    <w:sectPr w:rsidR="00FB3AEF" w:rsidRPr="00892897" w:rsidSect="00FB3AEF">
      <w:headerReference w:type="even" r:id="rId11"/>
      <w:headerReference w:type="default" r:id="rId12"/>
      <w:footerReference w:type="even" r:id="rId13"/>
      <w:footerReference w:type="default" r:id="rId14"/>
      <w:headerReference w:type="first" r:id="rId15"/>
      <w:footerReference w:type="first" r:id="rId16"/>
      <w:pgSz w:w="11906" w:h="16838"/>
      <w:pgMar w:top="709" w:right="1800" w:bottom="993"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C7DC" w14:textId="77777777" w:rsidR="0076726A" w:rsidRDefault="0076726A">
      <w:pPr>
        <w:spacing w:after="0" w:line="240" w:lineRule="auto"/>
      </w:pPr>
      <w:r>
        <w:separator/>
      </w:r>
    </w:p>
  </w:endnote>
  <w:endnote w:type="continuationSeparator" w:id="0">
    <w:p w14:paraId="12F5B1B8" w14:textId="77777777" w:rsidR="0076726A" w:rsidRDefault="0076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873596"/>
      <w:docPartObj>
        <w:docPartGallery w:val="Page Numbers (Bottom of Page)"/>
        <w:docPartUnique/>
      </w:docPartObj>
    </w:sdtPr>
    <w:sdtEndPr/>
    <w:sdtContent>
      <w:p w14:paraId="23EFDD46" w14:textId="77777777" w:rsidR="00057915" w:rsidRDefault="00057915" w:rsidP="00FB3AEF">
        <w:pPr>
          <w:pStyle w:val="a7"/>
          <w:jc w:val="center"/>
          <w:rPr>
            <w:rtl/>
            <w:cs/>
          </w:rPr>
        </w:pPr>
        <w:r>
          <w:fldChar w:fldCharType="begin"/>
        </w:r>
        <w:r>
          <w:rPr>
            <w:rtl/>
            <w:cs/>
          </w:rPr>
          <w:instrText>PAGE   \* MERGEFORMAT</w:instrText>
        </w:r>
        <w:r>
          <w:fldChar w:fldCharType="separate"/>
        </w:r>
        <w:r w:rsidR="00B927AD">
          <w:rPr>
            <w:noProof/>
            <w:rtl/>
          </w:rPr>
          <w:t>2</w:t>
        </w:r>
        <w:r>
          <w:fldChar w:fldCharType="end"/>
        </w:r>
      </w:p>
    </w:sdtContent>
  </w:sdt>
  <w:p w14:paraId="44089F12" w14:textId="77777777" w:rsidR="00057915" w:rsidRDefault="000579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6B0F" w14:textId="77777777" w:rsidR="00FB3AEF" w:rsidRDefault="00FB3A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8224467"/>
      <w:docPartObj>
        <w:docPartGallery w:val="Page Numbers (Bottom of Page)"/>
        <w:docPartUnique/>
      </w:docPartObj>
    </w:sdtPr>
    <w:sdtEndPr/>
    <w:sdtContent>
      <w:p w14:paraId="7D10F609" w14:textId="77777777" w:rsidR="00FB3AEF" w:rsidRDefault="00132946" w:rsidP="00FB3AEF">
        <w:pPr>
          <w:pStyle w:val="a7"/>
          <w:jc w:val="center"/>
          <w:rPr>
            <w:rtl/>
            <w:cs/>
          </w:rPr>
        </w:pPr>
        <w:r>
          <w:fldChar w:fldCharType="begin"/>
        </w:r>
        <w:r>
          <w:rPr>
            <w:rtl/>
            <w:cs/>
          </w:rPr>
          <w:instrText>PAGE   \* MERGEFORMAT</w:instrText>
        </w:r>
        <w:r>
          <w:fldChar w:fldCharType="separate"/>
        </w:r>
        <w:r w:rsidR="00B927AD">
          <w:rPr>
            <w:noProof/>
            <w:rtl/>
          </w:rPr>
          <w:t>7</w:t>
        </w:r>
        <w:r>
          <w:fldChar w:fldCharType="end"/>
        </w:r>
      </w:p>
    </w:sdtContent>
  </w:sdt>
  <w:p w14:paraId="0EBBB740" w14:textId="77777777" w:rsidR="00FB3AEF" w:rsidRDefault="00FB3AE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4174" w14:textId="77777777" w:rsidR="00FB3AEF" w:rsidRDefault="00FB3A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99A0" w14:textId="77777777" w:rsidR="0076726A" w:rsidRDefault="0076726A">
      <w:pPr>
        <w:spacing w:after="0" w:line="240" w:lineRule="auto"/>
      </w:pPr>
      <w:r>
        <w:separator/>
      </w:r>
    </w:p>
  </w:footnote>
  <w:footnote w:type="continuationSeparator" w:id="0">
    <w:p w14:paraId="01A4B13C" w14:textId="77777777" w:rsidR="0076726A" w:rsidRDefault="0076726A">
      <w:pPr>
        <w:spacing w:after="0" w:line="240" w:lineRule="auto"/>
      </w:pPr>
      <w:r>
        <w:continuationSeparator/>
      </w:r>
    </w:p>
  </w:footnote>
  <w:footnote w:id="1">
    <w:p w14:paraId="3C0043CC" w14:textId="343E0558" w:rsidR="00173982" w:rsidRDefault="00173982">
      <w:pPr>
        <w:pStyle w:val="af"/>
      </w:pPr>
      <w:r>
        <w:rPr>
          <w:rStyle w:val="af1"/>
        </w:rPr>
        <w:footnoteRef/>
      </w:r>
      <w:r>
        <w:rPr>
          <w:rtl/>
        </w:rPr>
        <w:t xml:space="preserve"> </w:t>
      </w:r>
      <w:r>
        <w:rPr>
          <w:rFonts w:hint="cs"/>
          <w:rtl/>
        </w:rPr>
        <w:t xml:space="preserve"> הוראת השעה עומדת בתוקפה עד ליום 30.06.</w:t>
      </w:r>
      <w:r w:rsidR="00895417">
        <w:rPr>
          <w:rFonts w:hint="cs"/>
          <w:rtl/>
        </w:rPr>
        <w:t>2026</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656F" w14:textId="77777777" w:rsidR="00057915" w:rsidRDefault="00057915">
    <w:pPr>
      <w:pStyle w:val="a5"/>
    </w:pPr>
    <w:r>
      <w:rPr>
        <w:noProof/>
        <w:lang w:eastAsia="en-US"/>
      </w:rPr>
      <mc:AlternateContent>
        <mc:Choice Requires="wps">
          <w:drawing>
            <wp:anchor distT="0" distB="0" distL="114300" distR="114300" simplePos="0" relativeHeight="251662336" behindDoc="1" locked="0" layoutInCell="0" allowOverlap="1" wp14:anchorId="3C91DAD7" wp14:editId="4285455E">
              <wp:simplePos x="0" y="0"/>
              <wp:positionH relativeFrom="margin">
                <wp:align>center</wp:align>
              </wp:positionH>
              <wp:positionV relativeFrom="margin">
                <wp:align>center</wp:align>
              </wp:positionV>
              <wp:extent cx="3717925" cy="3717925"/>
              <wp:effectExtent l="114300" t="19050" r="0" b="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717925" cy="3717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E5EE0" w14:textId="77777777" w:rsidR="00057915" w:rsidRDefault="00057915" w:rsidP="00132946">
                          <w:pPr>
                            <w:pStyle w:val="NormalWeb"/>
                            <w:bidi/>
                            <w:spacing w:before="0" w:beforeAutospacing="0" w:after="0" w:afterAutospacing="0"/>
                            <w:jc w:val="center"/>
                          </w:pPr>
                          <w:r>
                            <w:rPr>
                              <w:rFonts w:ascii="Calibri" w:hAnsi="Calibri"/>
                              <w:color w:val="C0C0C0"/>
                              <w:sz w:val="2"/>
                              <w:szCs w:val="2"/>
                              <w:rtl/>
                              <w14:textFill>
                                <w14:solidFill>
                                  <w14:srgbClr w14:val="C0C0C0">
                                    <w14:alpha w14:val="50000"/>
                                  </w14:srgbClr>
                                </w14:solidFill>
                              </w14:textFill>
                            </w:rPr>
                            <w:t>טיוטה</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6C7778" id="_x0000_t202" coordsize="21600,21600" o:spt="202" path="m,l,21600r21600,l21600,xe">
              <v:stroke joinstyle="miter"/>
              <v:path gradientshapeok="t" o:connecttype="rect"/>
            </v:shapetype>
            <v:shape id="תיבת טקסט 3" o:spid="_x0000_s1026" type="#_x0000_t202" style="position:absolute;left:0;text-align:left;margin-left:0;margin-top:0;width:292.75pt;height:292.7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" o:allowincell="f" filled="f" stroked="f">
              <v:stroke joinstyle="round"/>
              <o:lock v:ext="edit" shapetype="t"/>
              <v:textbox style="mso-fit-shape-to-text:t">
                <w:txbxContent>
                  <w:p w:rsidR="00057915" w:rsidRDefault="00057915" w:rsidP="00132946">
                    <w:pPr>
                      <w:pStyle w:val="NormalWeb"/>
                      <w:bidi/>
                      <w:spacing w:before="0" w:beforeAutospacing="0" w:after="0" w:afterAutospacing="0"/>
                      <w:jc w:val="center"/>
                    </w:pPr>
                    <w:r>
                      <w:rPr>
                        <w:rFonts w:ascii="Calibri" w:hAnsi="Calibri"/>
                        <w:color w:val="C0C0C0"/>
                        <w:sz w:val="2"/>
                        <w:szCs w:val="2"/>
                        <w:rtl/>
                        <w14:textFill>
                          <w14:solidFill>
                            <w14:srgbClr w14:val="C0C0C0">
                              <w14:alpha w14:val="50000"/>
                            </w14:srgbClr>
                          </w14:solidFill>
                        </w14:textFill>
                      </w:rPr>
                      <w:t>טיוטה</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D769" w14:textId="77777777" w:rsidR="00057915" w:rsidRDefault="00057915">
    <w:pPr>
      <w:pStyle w:val="a5"/>
      <w:rPr>
        <w:rtl/>
      </w:rPr>
    </w:pPr>
    <w:r>
      <w:rPr>
        <w:noProof/>
        <w:rtl/>
        <w:lang w:eastAsia="en-US"/>
      </w:rPr>
      <mc:AlternateContent>
        <mc:Choice Requires="wps">
          <w:drawing>
            <wp:anchor distT="0" distB="0" distL="114300" distR="114300" simplePos="0" relativeHeight="251663360" behindDoc="1" locked="0" layoutInCell="0" allowOverlap="1" wp14:anchorId="0DC30A22" wp14:editId="0E686BCF">
              <wp:simplePos x="0" y="0"/>
              <wp:positionH relativeFrom="margin">
                <wp:align>center</wp:align>
              </wp:positionH>
              <wp:positionV relativeFrom="margin">
                <wp:align>center</wp:align>
              </wp:positionV>
              <wp:extent cx="3717925" cy="3717925"/>
              <wp:effectExtent l="114300" t="1905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717925" cy="3717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42243A" w14:textId="77777777" w:rsidR="00057915" w:rsidRDefault="00057915" w:rsidP="00132946">
                          <w:pPr>
                            <w:pStyle w:val="NormalWeb"/>
                            <w:bidi/>
                            <w:spacing w:before="0" w:beforeAutospacing="0" w:after="0" w:afterAutospacing="0"/>
                            <w:jc w:val="center"/>
                          </w:pPr>
                          <w:r>
                            <w:rPr>
                              <w:rFonts w:ascii="Calibri" w:hAnsi="Calibri"/>
                              <w:color w:val="C0C0C0"/>
                              <w:sz w:val="2"/>
                              <w:szCs w:val="2"/>
                              <w:rtl/>
                              <w14:textFill>
                                <w14:solidFill>
                                  <w14:srgbClr w14:val="C0C0C0">
                                    <w14:alpha w14:val="50000"/>
                                  </w14:srgbClr>
                                </w14:solidFill>
                              </w14:textFill>
                            </w:rPr>
                            <w:t>טיוטה</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852F5C" id="_x0000_t202" coordsize="21600,21600" o:spt="202" path="m,l,21600r21600,l21600,xe">
              <v:stroke joinstyle="miter"/>
              <v:path gradientshapeok="t" o:connecttype="rect"/>
            </v:shapetype>
            <v:shape id="תיבת טקסט 4" o:spid="_x0000_s1027" type="#_x0000_t202" style="position:absolute;left:0;text-align:left;margin-left:0;margin-top:0;width:292.75pt;height:292.7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" o:allowincell="f" filled="f" stroked="f">
              <v:stroke joinstyle="round"/>
              <o:lock v:ext="edit" shapetype="t"/>
              <v:textbox style="mso-fit-shape-to-text:t">
                <w:txbxContent>
                  <w:p w:rsidR="00057915" w:rsidRDefault="00057915" w:rsidP="00132946">
                    <w:pPr>
                      <w:pStyle w:val="NormalWeb"/>
                      <w:bidi/>
                      <w:spacing w:before="0" w:beforeAutospacing="0" w:after="0" w:afterAutospacing="0"/>
                      <w:jc w:val="center"/>
                    </w:pPr>
                    <w:r>
                      <w:rPr>
                        <w:rFonts w:ascii="Calibri" w:hAnsi="Calibri"/>
                        <w:color w:val="C0C0C0"/>
                        <w:sz w:val="2"/>
                        <w:szCs w:val="2"/>
                        <w:rtl/>
                        <w14:textFill>
                          <w14:solidFill>
                            <w14:srgbClr w14:val="C0C0C0">
                              <w14:alpha w14:val="50000"/>
                            </w14:srgbClr>
                          </w14:solidFill>
                        </w14:textFill>
                      </w:rPr>
                      <w:t>טיוטה</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B5CD" w14:textId="77777777" w:rsidR="00FB3AEF" w:rsidRDefault="00132946">
    <w:pPr>
      <w:pStyle w:val="a5"/>
    </w:pPr>
    <w:r>
      <w:rPr>
        <w:noProof/>
        <w:lang w:eastAsia="en-US"/>
      </w:rPr>
      <mc:AlternateContent>
        <mc:Choice Requires="wps">
          <w:drawing>
            <wp:anchor distT="0" distB="0" distL="114300" distR="114300" simplePos="0" relativeHeight="251659264" behindDoc="1" locked="0" layoutInCell="0" allowOverlap="1" wp14:anchorId="56FC932E" wp14:editId="32A72148">
              <wp:simplePos x="0" y="0"/>
              <wp:positionH relativeFrom="margin">
                <wp:align>center</wp:align>
              </wp:positionH>
              <wp:positionV relativeFrom="margin">
                <wp:align>center</wp:align>
              </wp:positionV>
              <wp:extent cx="3717925" cy="3717925"/>
              <wp:effectExtent l="114300" t="1905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717925" cy="3717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322BA0" w14:textId="77777777" w:rsidR="00132946" w:rsidRDefault="00132946" w:rsidP="00132946">
                          <w:pPr>
                            <w:pStyle w:val="NormalWeb"/>
                            <w:bidi/>
                            <w:spacing w:before="0" w:beforeAutospacing="0" w:after="0" w:afterAutospacing="0"/>
                            <w:jc w:val="center"/>
                          </w:pPr>
                          <w:r>
                            <w:rPr>
                              <w:rFonts w:ascii="Calibri" w:hAnsi="Calibri"/>
                              <w:color w:val="C0C0C0"/>
                              <w:sz w:val="2"/>
                              <w:szCs w:val="2"/>
                              <w:rtl/>
                              <w14:textFill>
                                <w14:solidFill>
                                  <w14:srgbClr w14:val="C0C0C0">
                                    <w14:alpha w14:val="50000"/>
                                  </w14:srgbClr>
                                </w14:solidFill>
                              </w14:textFill>
                            </w:rPr>
                            <w:t>טיוטה</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4B31C2" id="_x0000_t202" coordsize="21600,21600" o:spt="202" path="m,l,21600r21600,l21600,xe">
              <v:stroke joinstyle="miter"/>
              <v:path gradientshapeok="t" o:connecttype="rect"/>
            </v:shapetype>
            <v:shape id="תיבת טקסט 2" o:spid="_x0000_s1028" type="#_x0000_t202" style="position:absolute;left:0;text-align:left;margin-left:0;margin-top:0;width:292.75pt;height:292.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" o:allowincell="f" filled="f" stroked="f">
              <v:stroke joinstyle="round"/>
              <o:lock v:ext="edit" shapetype="t"/>
              <v:textbox style="mso-fit-shape-to-text:t">
                <w:txbxContent>
                  <w:p w:rsidR="00132946" w:rsidRDefault="00132946" w:rsidP="00132946">
                    <w:pPr>
                      <w:pStyle w:val="NormalWeb"/>
                      <w:bidi/>
                      <w:spacing w:before="0" w:beforeAutospacing="0" w:after="0" w:afterAutospacing="0"/>
                      <w:jc w:val="center"/>
                    </w:pPr>
                    <w:r>
                      <w:rPr>
                        <w:rFonts w:ascii="Calibri" w:hAnsi="Calibri"/>
                        <w:color w:val="C0C0C0"/>
                        <w:sz w:val="2"/>
                        <w:szCs w:val="2"/>
                        <w:rtl/>
                        <w14:textFill>
                          <w14:solidFill>
                            <w14:srgbClr w14:val="C0C0C0">
                              <w14:alpha w14:val="50000"/>
                            </w14:srgbClr>
                          </w14:solidFill>
                        </w14:textFill>
                      </w:rPr>
                      <w:t>טיוטה</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7420" w14:textId="77777777" w:rsidR="00FB3AEF" w:rsidRDefault="00132946">
    <w:pPr>
      <w:pStyle w:val="a5"/>
      <w:rPr>
        <w:rtl/>
      </w:rPr>
    </w:pPr>
    <w:r>
      <w:rPr>
        <w:noProof/>
        <w:rtl/>
        <w:lang w:eastAsia="en-US"/>
      </w:rPr>
      <mc:AlternateContent>
        <mc:Choice Requires="wps">
          <w:drawing>
            <wp:anchor distT="0" distB="0" distL="114300" distR="114300" simplePos="0" relativeHeight="251660288" behindDoc="1" locked="0" layoutInCell="0" allowOverlap="1" wp14:anchorId="50B48B44" wp14:editId="394F8DD0">
              <wp:simplePos x="0" y="0"/>
              <wp:positionH relativeFrom="margin">
                <wp:align>center</wp:align>
              </wp:positionH>
              <wp:positionV relativeFrom="margin">
                <wp:align>center</wp:align>
              </wp:positionV>
              <wp:extent cx="3717925" cy="3717925"/>
              <wp:effectExtent l="114300" t="19050" r="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717925" cy="3717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348F4B" w14:textId="77777777" w:rsidR="00132946" w:rsidRDefault="00132946" w:rsidP="00132946">
                          <w:pPr>
                            <w:pStyle w:val="NormalWeb"/>
                            <w:bidi/>
                            <w:spacing w:before="0" w:beforeAutospacing="0" w:after="0" w:afterAutospacing="0"/>
                            <w:jc w:val="center"/>
                          </w:pPr>
                          <w:r>
                            <w:rPr>
                              <w:rFonts w:ascii="Calibri" w:hAnsi="Calibri"/>
                              <w:color w:val="C0C0C0"/>
                              <w:sz w:val="2"/>
                              <w:szCs w:val="2"/>
                              <w:rtl/>
                              <w14:textFill>
                                <w14:solidFill>
                                  <w14:srgbClr w14:val="C0C0C0">
                                    <w14:alpha w14:val="50000"/>
                                  </w14:srgbClr>
                                </w14:solidFill>
                              </w14:textFill>
                            </w:rPr>
                            <w:t>טיוטה</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362E3D" id="_x0000_t202" coordsize="21600,21600" o:spt="202" path="m,l,21600r21600,l21600,xe">
              <v:stroke joinstyle="miter"/>
              <v:path gradientshapeok="t" o:connecttype="rect"/>
            </v:shapetype>
            <v:shape id="תיבת טקסט 1" o:spid="_x0000_s1029" type="#_x0000_t202" style="position:absolute;left:0;text-align:left;margin-left:0;margin-top:0;width:292.75pt;height:292.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" o:allowincell="f" filled="f" stroked="f">
              <v:stroke joinstyle="round"/>
              <o:lock v:ext="edit" shapetype="t"/>
              <v:textbox style="mso-fit-shape-to-text:t">
                <w:txbxContent>
                  <w:p w:rsidR="00132946" w:rsidRDefault="00132946" w:rsidP="00132946">
                    <w:pPr>
                      <w:pStyle w:val="NormalWeb"/>
                      <w:bidi/>
                      <w:spacing w:before="0" w:beforeAutospacing="0" w:after="0" w:afterAutospacing="0"/>
                      <w:jc w:val="center"/>
                    </w:pPr>
                    <w:r>
                      <w:rPr>
                        <w:rFonts w:ascii="Calibri" w:hAnsi="Calibri"/>
                        <w:color w:val="C0C0C0"/>
                        <w:sz w:val="2"/>
                        <w:szCs w:val="2"/>
                        <w:rtl/>
                        <w14:textFill>
                          <w14:solidFill>
                            <w14:srgbClr w14:val="C0C0C0">
                              <w14:alpha w14:val="50000"/>
                            </w14:srgbClr>
                          </w14:solidFill>
                        </w14:textFill>
                      </w:rPr>
                      <w:t>טיוטה</w:t>
                    </w:r>
                  </w:p>
                </w:txbxContent>
              </v:textbox>
              <w10:wrap anchorx="margin" anchory="margin"/>
            </v:shape>
          </w:pict>
        </mc:Fallback>
      </mc:AlternateContent>
    </w:r>
  </w:p>
  <w:p w14:paraId="1C8CD262" w14:textId="77777777" w:rsidR="00FB3AEF" w:rsidRDefault="00FB3AEF">
    <w:pPr>
      <w:pStyle w:val="a5"/>
      <w:rPr>
        <w:rtl/>
      </w:rPr>
    </w:pPr>
  </w:p>
  <w:p w14:paraId="616FBC83" w14:textId="77777777" w:rsidR="00FB3AEF" w:rsidRDefault="00FB3AEF">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B234" w14:textId="77777777" w:rsidR="00FB3AEF" w:rsidRDefault="00FB3A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4A"/>
    <w:multiLevelType w:val="hybridMultilevel"/>
    <w:tmpl w:val="962C83C6"/>
    <w:lvl w:ilvl="0" w:tplc="3E72283A">
      <w:numFmt w:val="bullet"/>
      <w:lvlText w:val="-"/>
      <w:lvlJc w:val="left"/>
      <w:pPr>
        <w:ind w:left="1016" w:hanging="360"/>
      </w:pPr>
      <w:rPr>
        <w:rFonts w:ascii="David" w:eastAsiaTheme="minorHAnsi" w:hAnsi="David" w:cs="David"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 w15:restartNumberingAfterBreak="0">
    <w:nsid w:val="0DFA616C"/>
    <w:multiLevelType w:val="hybridMultilevel"/>
    <w:tmpl w:val="E5687622"/>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100B3"/>
    <w:multiLevelType w:val="hybridMultilevel"/>
    <w:tmpl w:val="2DA0AC38"/>
    <w:lvl w:ilvl="0" w:tplc="04090013">
      <w:start w:val="1"/>
      <w:numFmt w:val="hebrew1"/>
      <w:lvlText w:val="%1."/>
      <w:lvlJc w:val="center"/>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3" w15:restartNumberingAfterBreak="0">
    <w:nsid w:val="189961DB"/>
    <w:multiLevelType w:val="hybridMultilevel"/>
    <w:tmpl w:val="4E383BFE"/>
    <w:lvl w:ilvl="0" w:tplc="33B62DEC">
      <w:start w:val="2"/>
      <w:numFmt w:val="decimal"/>
      <w:lvlText w:val="%1."/>
      <w:lvlJc w:val="left"/>
      <w:pPr>
        <w:ind w:left="212" w:hanging="360"/>
      </w:pPr>
      <w:rPr>
        <w:rFonts w:hint="default"/>
      </w:rPr>
    </w:lvl>
    <w:lvl w:ilvl="1" w:tplc="04090019">
      <w:start w:val="1"/>
      <w:numFmt w:val="lowerLetter"/>
      <w:lvlText w:val="%2."/>
      <w:lvlJc w:val="left"/>
      <w:pPr>
        <w:ind w:left="932" w:hanging="360"/>
      </w:pPr>
    </w:lvl>
    <w:lvl w:ilvl="2" w:tplc="0409001B" w:tentative="1">
      <w:start w:val="1"/>
      <w:numFmt w:val="lowerRoman"/>
      <w:lvlText w:val="%3."/>
      <w:lvlJc w:val="right"/>
      <w:pPr>
        <w:ind w:left="1652" w:hanging="180"/>
      </w:pPr>
    </w:lvl>
    <w:lvl w:ilvl="3" w:tplc="0409000F" w:tentative="1">
      <w:start w:val="1"/>
      <w:numFmt w:val="decimal"/>
      <w:lvlText w:val="%4."/>
      <w:lvlJc w:val="left"/>
      <w:pPr>
        <w:ind w:left="2372" w:hanging="360"/>
      </w:pPr>
    </w:lvl>
    <w:lvl w:ilvl="4" w:tplc="04090019" w:tentative="1">
      <w:start w:val="1"/>
      <w:numFmt w:val="lowerLetter"/>
      <w:lvlText w:val="%5."/>
      <w:lvlJc w:val="left"/>
      <w:pPr>
        <w:ind w:left="3092" w:hanging="360"/>
      </w:pPr>
    </w:lvl>
    <w:lvl w:ilvl="5" w:tplc="0409001B" w:tentative="1">
      <w:start w:val="1"/>
      <w:numFmt w:val="lowerRoman"/>
      <w:lvlText w:val="%6."/>
      <w:lvlJc w:val="right"/>
      <w:pPr>
        <w:ind w:left="3812" w:hanging="180"/>
      </w:pPr>
    </w:lvl>
    <w:lvl w:ilvl="6" w:tplc="0409000F" w:tentative="1">
      <w:start w:val="1"/>
      <w:numFmt w:val="decimal"/>
      <w:lvlText w:val="%7."/>
      <w:lvlJc w:val="left"/>
      <w:pPr>
        <w:ind w:left="4532" w:hanging="360"/>
      </w:pPr>
    </w:lvl>
    <w:lvl w:ilvl="7" w:tplc="04090019" w:tentative="1">
      <w:start w:val="1"/>
      <w:numFmt w:val="lowerLetter"/>
      <w:lvlText w:val="%8."/>
      <w:lvlJc w:val="left"/>
      <w:pPr>
        <w:ind w:left="5252" w:hanging="360"/>
      </w:pPr>
    </w:lvl>
    <w:lvl w:ilvl="8" w:tplc="0409001B" w:tentative="1">
      <w:start w:val="1"/>
      <w:numFmt w:val="lowerRoman"/>
      <w:lvlText w:val="%9."/>
      <w:lvlJc w:val="right"/>
      <w:pPr>
        <w:ind w:left="5972" w:hanging="180"/>
      </w:pPr>
    </w:lvl>
  </w:abstractNum>
  <w:abstractNum w:abstractNumId="4" w15:restartNumberingAfterBreak="0">
    <w:nsid w:val="19882ECD"/>
    <w:multiLevelType w:val="hybridMultilevel"/>
    <w:tmpl w:val="566CE62C"/>
    <w:lvl w:ilvl="0" w:tplc="DF8A6F18">
      <w:start w:val="1"/>
      <w:numFmt w:val="decimal"/>
      <w:lvlText w:val="%1."/>
      <w:lvlJc w:val="left"/>
      <w:pPr>
        <w:ind w:left="543" w:hanging="360"/>
      </w:pPr>
      <w:rPr>
        <w:rFonts w:hint="default"/>
      </w:rPr>
    </w:lvl>
    <w:lvl w:ilvl="1" w:tplc="04090019" w:tentative="1">
      <w:start w:val="1"/>
      <w:numFmt w:val="lowerLetter"/>
      <w:lvlText w:val="%2."/>
      <w:lvlJc w:val="left"/>
      <w:pPr>
        <w:ind w:left="1263" w:hanging="360"/>
      </w:pPr>
    </w:lvl>
    <w:lvl w:ilvl="2" w:tplc="0409001B" w:tentative="1">
      <w:start w:val="1"/>
      <w:numFmt w:val="lowerRoman"/>
      <w:lvlText w:val="%3."/>
      <w:lvlJc w:val="right"/>
      <w:pPr>
        <w:ind w:left="1983" w:hanging="180"/>
      </w:pPr>
    </w:lvl>
    <w:lvl w:ilvl="3" w:tplc="0409000F" w:tentative="1">
      <w:start w:val="1"/>
      <w:numFmt w:val="decimal"/>
      <w:lvlText w:val="%4."/>
      <w:lvlJc w:val="left"/>
      <w:pPr>
        <w:ind w:left="2703" w:hanging="360"/>
      </w:pPr>
    </w:lvl>
    <w:lvl w:ilvl="4" w:tplc="04090019" w:tentative="1">
      <w:start w:val="1"/>
      <w:numFmt w:val="lowerLetter"/>
      <w:lvlText w:val="%5."/>
      <w:lvlJc w:val="left"/>
      <w:pPr>
        <w:ind w:left="3423" w:hanging="360"/>
      </w:pPr>
    </w:lvl>
    <w:lvl w:ilvl="5" w:tplc="0409001B" w:tentative="1">
      <w:start w:val="1"/>
      <w:numFmt w:val="lowerRoman"/>
      <w:lvlText w:val="%6."/>
      <w:lvlJc w:val="right"/>
      <w:pPr>
        <w:ind w:left="4143" w:hanging="180"/>
      </w:pPr>
    </w:lvl>
    <w:lvl w:ilvl="6" w:tplc="0409000F" w:tentative="1">
      <w:start w:val="1"/>
      <w:numFmt w:val="decimal"/>
      <w:lvlText w:val="%7."/>
      <w:lvlJc w:val="left"/>
      <w:pPr>
        <w:ind w:left="4863" w:hanging="360"/>
      </w:pPr>
    </w:lvl>
    <w:lvl w:ilvl="7" w:tplc="04090019" w:tentative="1">
      <w:start w:val="1"/>
      <w:numFmt w:val="lowerLetter"/>
      <w:lvlText w:val="%8."/>
      <w:lvlJc w:val="left"/>
      <w:pPr>
        <w:ind w:left="5583" w:hanging="360"/>
      </w:pPr>
    </w:lvl>
    <w:lvl w:ilvl="8" w:tplc="0409001B" w:tentative="1">
      <w:start w:val="1"/>
      <w:numFmt w:val="lowerRoman"/>
      <w:lvlText w:val="%9."/>
      <w:lvlJc w:val="right"/>
      <w:pPr>
        <w:ind w:left="6303" w:hanging="180"/>
      </w:pPr>
    </w:lvl>
  </w:abstractNum>
  <w:abstractNum w:abstractNumId="5" w15:restartNumberingAfterBreak="0">
    <w:nsid w:val="23512095"/>
    <w:multiLevelType w:val="hybridMultilevel"/>
    <w:tmpl w:val="6494FA5C"/>
    <w:lvl w:ilvl="0" w:tplc="741E4876">
      <w:numFmt w:val="bullet"/>
      <w:lvlText w:val=""/>
      <w:lvlJc w:val="left"/>
      <w:pPr>
        <w:ind w:left="1080" w:hanging="360"/>
      </w:pPr>
      <w:rPr>
        <w:rFonts w:ascii="Symbol" w:eastAsiaTheme="minorHAnsi" w:hAnsi="Symbol" w:cs="David"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43382F"/>
    <w:multiLevelType w:val="hybridMultilevel"/>
    <w:tmpl w:val="69FC6F4A"/>
    <w:lvl w:ilvl="0" w:tplc="0409000F">
      <w:start w:val="1"/>
      <w:numFmt w:val="decimal"/>
      <w:lvlText w:val="%1."/>
      <w:lvlJc w:val="left"/>
      <w:pPr>
        <w:ind w:left="-123" w:hanging="360"/>
      </w:p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7" w15:restartNumberingAfterBreak="0">
    <w:nsid w:val="56FA7AF6"/>
    <w:multiLevelType w:val="hybridMultilevel"/>
    <w:tmpl w:val="B57E2674"/>
    <w:lvl w:ilvl="0" w:tplc="B1B293FC">
      <w:numFmt w:val="bullet"/>
      <w:lvlText w:val="-"/>
      <w:lvlJc w:val="left"/>
      <w:pPr>
        <w:ind w:left="1720" w:hanging="360"/>
      </w:pPr>
      <w:rPr>
        <w:rFonts w:ascii="Arial" w:eastAsiaTheme="minorHAnsi" w:hAnsi="Arial" w:cs="Arial" w:hint="default"/>
        <w:b/>
      </w:rPr>
    </w:lvl>
    <w:lvl w:ilvl="1" w:tplc="04090003">
      <w:start w:val="1"/>
      <w:numFmt w:val="bullet"/>
      <w:lvlText w:val="o"/>
      <w:lvlJc w:val="left"/>
      <w:pPr>
        <w:ind w:left="2440" w:hanging="360"/>
      </w:pPr>
      <w:rPr>
        <w:rFonts w:ascii="Courier New" w:hAnsi="Courier New" w:cs="Courier New" w:hint="default"/>
      </w:rPr>
    </w:lvl>
    <w:lvl w:ilvl="2" w:tplc="04090005">
      <w:start w:val="1"/>
      <w:numFmt w:val="bullet"/>
      <w:lvlText w:val=""/>
      <w:lvlJc w:val="left"/>
      <w:pPr>
        <w:ind w:left="3160" w:hanging="360"/>
      </w:pPr>
      <w:rPr>
        <w:rFonts w:ascii="Wingdings" w:hAnsi="Wingdings" w:hint="default"/>
      </w:rPr>
    </w:lvl>
    <w:lvl w:ilvl="3" w:tplc="04090001">
      <w:start w:val="1"/>
      <w:numFmt w:val="bullet"/>
      <w:lvlText w:val=""/>
      <w:lvlJc w:val="left"/>
      <w:pPr>
        <w:ind w:left="3880" w:hanging="360"/>
      </w:pPr>
      <w:rPr>
        <w:rFonts w:ascii="Symbol" w:hAnsi="Symbol" w:hint="default"/>
      </w:rPr>
    </w:lvl>
    <w:lvl w:ilvl="4" w:tplc="04090003">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8" w15:restartNumberingAfterBreak="0">
    <w:nsid w:val="5CA8701C"/>
    <w:multiLevelType w:val="hybridMultilevel"/>
    <w:tmpl w:val="C31A70B6"/>
    <w:lvl w:ilvl="0" w:tplc="9710B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A4F40"/>
    <w:multiLevelType w:val="hybridMultilevel"/>
    <w:tmpl w:val="0EF2D90C"/>
    <w:lvl w:ilvl="0" w:tplc="774C2D30">
      <w:numFmt w:val="bullet"/>
      <w:lvlText w:val=""/>
      <w:lvlJc w:val="left"/>
      <w:pPr>
        <w:ind w:left="684" w:hanging="360"/>
      </w:pPr>
      <w:rPr>
        <w:rFonts w:ascii="Symbol" w:eastAsiaTheme="minorHAnsi" w:hAnsi="Symbol" w:cs="David"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0" w15:restartNumberingAfterBreak="0">
    <w:nsid w:val="64AA253D"/>
    <w:multiLevelType w:val="hybridMultilevel"/>
    <w:tmpl w:val="36C0B740"/>
    <w:lvl w:ilvl="0" w:tplc="EAC65DDC">
      <w:start w:val="8"/>
      <w:numFmt w:val="bullet"/>
      <w:lvlText w:val=""/>
      <w:lvlJc w:val="left"/>
      <w:pPr>
        <w:ind w:left="1818" w:hanging="360"/>
      </w:pPr>
      <w:rPr>
        <w:rFonts w:ascii="Symbol" w:eastAsia="MS Gothic" w:hAnsi="Symbol" w:cs="David"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1" w15:restartNumberingAfterBreak="0">
    <w:nsid w:val="65512A89"/>
    <w:multiLevelType w:val="hybridMultilevel"/>
    <w:tmpl w:val="0B5894B6"/>
    <w:lvl w:ilvl="0" w:tplc="3E0A8722">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num w:numId="1">
    <w:abstractNumId w:val="3"/>
  </w:num>
  <w:num w:numId="2">
    <w:abstractNumId w:val="8"/>
  </w:num>
  <w:num w:numId="3">
    <w:abstractNumId w:val="5"/>
  </w:num>
  <w:num w:numId="4">
    <w:abstractNumId w:val="2"/>
  </w:num>
  <w:num w:numId="5">
    <w:abstractNumId w:val="4"/>
  </w:num>
  <w:num w:numId="6">
    <w:abstractNumId w:val="11"/>
  </w:num>
  <w:num w:numId="7">
    <w:abstractNumId w:val="10"/>
  </w:num>
  <w:num w:numId="8">
    <w:abstractNumId w:val="1"/>
  </w:num>
  <w:num w:numId="9">
    <w:abstractNumId w:val="6"/>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46"/>
    <w:rsid w:val="00057915"/>
    <w:rsid w:val="00080187"/>
    <w:rsid w:val="00082BA3"/>
    <w:rsid w:val="000B2C4F"/>
    <w:rsid w:val="000B6800"/>
    <w:rsid w:val="00132946"/>
    <w:rsid w:val="001425E8"/>
    <w:rsid w:val="00173982"/>
    <w:rsid w:val="00183C87"/>
    <w:rsid w:val="001A5729"/>
    <w:rsid w:val="001C4DDA"/>
    <w:rsid w:val="00201185"/>
    <w:rsid w:val="00221558"/>
    <w:rsid w:val="0024108E"/>
    <w:rsid w:val="0029327F"/>
    <w:rsid w:val="002F0826"/>
    <w:rsid w:val="002F21A7"/>
    <w:rsid w:val="0032438A"/>
    <w:rsid w:val="003310D7"/>
    <w:rsid w:val="00366F5C"/>
    <w:rsid w:val="003B3431"/>
    <w:rsid w:val="003C42BB"/>
    <w:rsid w:val="003D0924"/>
    <w:rsid w:val="00406C97"/>
    <w:rsid w:val="00455DF7"/>
    <w:rsid w:val="00465CD5"/>
    <w:rsid w:val="005F5AC8"/>
    <w:rsid w:val="00630F26"/>
    <w:rsid w:val="00651375"/>
    <w:rsid w:val="00690DCA"/>
    <w:rsid w:val="0076726A"/>
    <w:rsid w:val="007813B8"/>
    <w:rsid w:val="007B43B4"/>
    <w:rsid w:val="007C62C6"/>
    <w:rsid w:val="00812DC5"/>
    <w:rsid w:val="008333D8"/>
    <w:rsid w:val="00845C1C"/>
    <w:rsid w:val="0086369A"/>
    <w:rsid w:val="00892897"/>
    <w:rsid w:val="00893231"/>
    <w:rsid w:val="00895417"/>
    <w:rsid w:val="008A1575"/>
    <w:rsid w:val="008E4776"/>
    <w:rsid w:val="008F2D8A"/>
    <w:rsid w:val="00911436"/>
    <w:rsid w:val="009875C1"/>
    <w:rsid w:val="009F0C67"/>
    <w:rsid w:val="00A10996"/>
    <w:rsid w:val="00A937AD"/>
    <w:rsid w:val="00AC0C17"/>
    <w:rsid w:val="00AD08E9"/>
    <w:rsid w:val="00AE2F69"/>
    <w:rsid w:val="00B927AD"/>
    <w:rsid w:val="00B96576"/>
    <w:rsid w:val="00C658DB"/>
    <w:rsid w:val="00CA0673"/>
    <w:rsid w:val="00CB5752"/>
    <w:rsid w:val="00CD7451"/>
    <w:rsid w:val="00D3479E"/>
    <w:rsid w:val="00D732FD"/>
    <w:rsid w:val="00D90929"/>
    <w:rsid w:val="00E25784"/>
    <w:rsid w:val="00E32012"/>
    <w:rsid w:val="00E43108"/>
    <w:rsid w:val="00E811E6"/>
    <w:rsid w:val="00E94CC0"/>
    <w:rsid w:val="00EA139F"/>
    <w:rsid w:val="00EC5525"/>
    <w:rsid w:val="00EF031B"/>
    <w:rsid w:val="00F06475"/>
    <w:rsid w:val="00F10EDF"/>
    <w:rsid w:val="00F55356"/>
    <w:rsid w:val="00FB3A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F00DF"/>
  <w15:chartTrackingRefBased/>
  <w15:docId w15:val="{CD363A0B-E385-45C3-B24F-457BBD8C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924"/>
    <w:pPr>
      <w:bidi/>
    </w:pPr>
  </w:style>
  <w:style w:type="paragraph" w:styleId="1">
    <w:name w:val="heading 1"/>
    <w:basedOn w:val="a"/>
    <w:next w:val="a"/>
    <w:link w:val="10"/>
    <w:autoRedefine/>
    <w:uiPriority w:val="9"/>
    <w:qFormat/>
    <w:rsid w:val="00132946"/>
    <w:pPr>
      <w:keepNext/>
      <w:keepLines/>
      <w:spacing w:before="240" w:after="0"/>
      <w:jc w:val="center"/>
      <w:outlineLvl w:val="0"/>
    </w:pPr>
    <w:rPr>
      <w:rFonts w:asciiTheme="majorHAnsi" w:eastAsiaTheme="majorEastAsia" w:hAnsiTheme="majorHAnsi" w:cs="Arial"/>
      <w:b/>
      <w:b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32946"/>
    <w:rPr>
      <w:rFonts w:asciiTheme="majorHAnsi" w:eastAsiaTheme="majorEastAsia" w:hAnsiTheme="majorHAnsi" w:cs="Arial"/>
      <w:b/>
      <w:bCs/>
      <w:sz w:val="32"/>
      <w:szCs w:val="32"/>
      <w:u w:val="single"/>
    </w:rPr>
  </w:style>
  <w:style w:type="paragraph" w:styleId="a3">
    <w:name w:val="List Paragraph"/>
    <w:basedOn w:val="a"/>
    <w:uiPriority w:val="34"/>
    <w:qFormat/>
    <w:rsid w:val="00132946"/>
    <w:pPr>
      <w:ind w:left="720"/>
      <w:contextualSpacing/>
    </w:pPr>
  </w:style>
  <w:style w:type="character" w:styleId="a4">
    <w:name w:val="annotation reference"/>
    <w:basedOn w:val="a0"/>
    <w:uiPriority w:val="99"/>
    <w:rsid w:val="00132946"/>
    <w:rPr>
      <w:sz w:val="16"/>
      <w:szCs w:val="16"/>
    </w:rPr>
  </w:style>
  <w:style w:type="paragraph" w:styleId="a5">
    <w:name w:val="header"/>
    <w:basedOn w:val="a"/>
    <w:link w:val="a6"/>
    <w:uiPriority w:val="99"/>
    <w:rsid w:val="00132946"/>
    <w:pPr>
      <w:tabs>
        <w:tab w:val="center" w:pos="4153"/>
        <w:tab w:val="right" w:pos="8306"/>
      </w:tabs>
      <w:spacing w:after="0" w:line="240" w:lineRule="auto"/>
    </w:pPr>
    <w:rPr>
      <w:rFonts w:ascii="Times New Roman" w:eastAsia="Times New Roman" w:hAnsi="Times New Roman" w:cs="David"/>
      <w:sz w:val="24"/>
      <w:szCs w:val="24"/>
      <w:lang w:eastAsia="he-IL"/>
    </w:rPr>
  </w:style>
  <w:style w:type="character" w:customStyle="1" w:styleId="a6">
    <w:name w:val="כותרת עליונה תו"/>
    <w:basedOn w:val="a0"/>
    <w:link w:val="a5"/>
    <w:uiPriority w:val="99"/>
    <w:rsid w:val="00132946"/>
    <w:rPr>
      <w:rFonts w:ascii="Times New Roman" w:eastAsia="Times New Roman" w:hAnsi="Times New Roman" w:cs="David"/>
      <w:sz w:val="24"/>
      <w:szCs w:val="24"/>
      <w:lang w:eastAsia="he-IL"/>
    </w:rPr>
  </w:style>
  <w:style w:type="paragraph" w:styleId="a7">
    <w:name w:val="footer"/>
    <w:basedOn w:val="a"/>
    <w:link w:val="a8"/>
    <w:uiPriority w:val="99"/>
    <w:unhideWhenUsed/>
    <w:rsid w:val="00132946"/>
    <w:pPr>
      <w:tabs>
        <w:tab w:val="center" w:pos="4153"/>
        <w:tab w:val="right" w:pos="8306"/>
      </w:tabs>
      <w:spacing w:after="0" w:line="240" w:lineRule="auto"/>
    </w:pPr>
  </w:style>
  <w:style w:type="character" w:customStyle="1" w:styleId="a8">
    <w:name w:val="כותרת תחתונה תו"/>
    <w:basedOn w:val="a0"/>
    <w:link w:val="a7"/>
    <w:uiPriority w:val="99"/>
    <w:rsid w:val="00132946"/>
  </w:style>
  <w:style w:type="paragraph" w:styleId="NormalWeb">
    <w:name w:val="Normal (Web)"/>
    <w:basedOn w:val="a"/>
    <w:uiPriority w:val="99"/>
    <w:semiHidden/>
    <w:unhideWhenUsed/>
    <w:rsid w:val="00132946"/>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9">
    <w:name w:val="Balloon Text"/>
    <w:basedOn w:val="a"/>
    <w:link w:val="aa"/>
    <w:uiPriority w:val="99"/>
    <w:semiHidden/>
    <w:unhideWhenUsed/>
    <w:rsid w:val="001C4DD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1C4DDA"/>
    <w:rPr>
      <w:rFonts w:ascii="Tahoma" w:hAnsi="Tahoma" w:cs="Tahoma"/>
      <w:sz w:val="18"/>
      <w:szCs w:val="18"/>
    </w:rPr>
  </w:style>
  <w:style w:type="paragraph" w:styleId="ab">
    <w:name w:val="annotation text"/>
    <w:basedOn w:val="a"/>
    <w:link w:val="ac"/>
    <w:uiPriority w:val="99"/>
    <w:semiHidden/>
    <w:unhideWhenUsed/>
    <w:rsid w:val="00845C1C"/>
    <w:pPr>
      <w:spacing w:line="240" w:lineRule="auto"/>
    </w:pPr>
    <w:rPr>
      <w:sz w:val="20"/>
      <w:szCs w:val="20"/>
    </w:rPr>
  </w:style>
  <w:style w:type="character" w:customStyle="1" w:styleId="ac">
    <w:name w:val="טקסט הערה תו"/>
    <w:basedOn w:val="a0"/>
    <w:link w:val="ab"/>
    <w:uiPriority w:val="99"/>
    <w:semiHidden/>
    <w:rsid w:val="00845C1C"/>
    <w:rPr>
      <w:sz w:val="20"/>
      <w:szCs w:val="20"/>
    </w:rPr>
  </w:style>
  <w:style w:type="paragraph" w:styleId="ad">
    <w:name w:val="annotation subject"/>
    <w:basedOn w:val="ab"/>
    <w:next w:val="ab"/>
    <w:link w:val="ae"/>
    <w:uiPriority w:val="99"/>
    <w:semiHidden/>
    <w:unhideWhenUsed/>
    <w:rsid w:val="00845C1C"/>
    <w:rPr>
      <w:b/>
      <w:bCs/>
    </w:rPr>
  </w:style>
  <w:style w:type="character" w:customStyle="1" w:styleId="ae">
    <w:name w:val="נושא הערה תו"/>
    <w:basedOn w:val="ac"/>
    <w:link w:val="ad"/>
    <w:uiPriority w:val="99"/>
    <w:semiHidden/>
    <w:rsid w:val="00845C1C"/>
    <w:rPr>
      <w:b/>
      <w:bCs/>
      <w:sz w:val="20"/>
      <w:szCs w:val="20"/>
    </w:rPr>
  </w:style>
  <w:style w:type="paragraph" w:styleId="af">
    <w:name w:val="footnote text"/>
    <w:basedOn w:val="a"/>
    <w:link w:val="af0"/>
    <w:uiPriority w:val="99"/>
    <w:semiHidden/>
    <w:unhideWhenUsed/>
    <w:rsid w:val="00173982"/>
    <w:pPr>
      <w:spacing w:after="0" w:line="240" w:lineRule="auto"/>
    </w:pPr>
    <w:rPr>
      <w:sz w:val="20"/>
      <w:szCs w:val="20"/>
    </w:rPr>
  </w:style>
  <w:style w:type="character" w:customStyle="1" w:styleId="af0">
    <w:name w:val="טקסט הערת שוליים תו"/>
    <w:basedOn w:val="a0"/>
    <w:link w:val="af"/>
    <w:uiPriority w:val="99"/>
    <w:semiHidden/>
    <w:rsid w:val="00173982"/>
    <w:rPr>
      <w:sz w:val="20"/>
      <w:szCs w:val="20"/>
    </w:rPr>
  </w:style>
  <w:style w:type="character" w:styleId="af1">
    <w:name w:val="footnote reference"/>
    <w:basedOn w:val="a0"/>
    <w:uiPriority w:val="99"/>
    <w:semiHidden/>
    <w:unhideWhenUsed/>
    <w:rsid w:val="00173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91AE-7C76-417F-BB39-76D49F44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918</Words>
  <Characters>4591</Characters>
  <Application>Microsoft Office Word</Application>
  <DocSecurity>4</DocSecurity>
  <Lines>38</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אסתר בדלבייב</dc:creator>
  <cp:keywords/>
  <dc:description/>
  <cp:lastModifiedBy>אסתר בדלבייב</cp:lastModifiedBy>
  <cp:revision>2</cp:revision>
  <dcterms:created xsi:type="dcterms:W3CDTF">2025-08-21T06:32:00Z</dcterms:created>
  <dcterms:modified xsi:type="dcterms:W3CDTF">2025-08-21T06:32:00Z</dcterms:modified>
</cp:coreProperties>
</file>